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02" w:rsidRP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Отчет по оценке эффективности и результативности</w:t>
      </w:r>
    </w:p>
    <w:p w:rsidR="00C60D02" w:rsidRPr="00C60D02" w:rsidRDefault="00C60D02" w:rsidP="00C60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064480" w:rsidRDefault="00C60D02" w:rsidP="00015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 w:rsidR="00C26CD2"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A33BC6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="00C26CD2"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A33BC6">
        <w:rPr>
          <w:rFonts w:ascii="Times New Roman" w:hAnsi="Times New Roman"/>
          <w:b/>
          <w:sz w:val="24"/>
          <w:szCs w:val="24"/>
        </w:rPr>
        <w:t xml:space="preserve">Починковского района Смоленской области </w:t>
      </w:r>
    </w:p>
    <w:p w:rsidR="00C60D02" w:rsidRDefault="00CE0443" w:rsidP="00A3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</w:t>
      </w:r>
      <w:r w:rsidR="00C60D0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33BC6" w:rsidRPr="00A33BC6" w:rsidRDefault="00A33BC6" w:rsidP="00A3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3159" w:rsidRPr="002B50D6" w:rsidRDefault="00C60D02" w:rsidP="00015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40F6">
        <w:rPr>
          <w:rFonts w:ascii="Times New Roman" w:hAnsi="Times New Roman"/>
          <w:sz w:val="24"/>
          <w:szCs w:val="24"/>
        </w:rPr>
        <w:t xml:space="preserve">Оценка эффективности и результативности реализации муниципальной программы </w:t>
      </w:r>
      <w:r w:rsidR="00C26CD2" w:rsidRPr="00C26CD2">
        <w:rPr>
          <w:rFonts w:ascii="Times New Roman" w:hAnsi="Times New Roman"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="00A33BC6">
        <w:rPr>
          <w:rFonts w:ascii="Times New Roman" w:hAnsi="Times New Roman"/>
          <w:sz w:val="24"/>
          <w:szCs w:val="24"/>
        </w:rPr>
        <w:t xml:space="preserve">Ленинского </w:t>
      </w:r>
      <w:r w:rsidR="00C26CD2" w:rsidRPr="00C26CD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D40F6">
        <w:rPr>
          <w:rFonts w:ascii="Times New Roman" w:hAnsi="Times New Roman"/>
          <w:sz w:val="24"/>
          <w:szCs w:val="24"/>
        </w:rPr>
        <w:t xml:space="preserve">осуществлялась согласно </w:t>
      </w:r>
      <w:r w:rsidR="009D40F6">
        <w:rPr>
          <w:rFonts w:ascii="Times New Roman" w:hAnsi="Times New Roman"/>
          <w:sz w:val="24"/>
          <w:szCs w:val="24"/>
        </w:rPr>
        <w:t>механизму</w:t>
      </w:r>
      <w:r w:rsidRPr="009D40F6">
        <w:rPr>
          <w:rFonts w:ascii="Times New Roman" w:hAnsi="Times New Roman"/>
          <w:sz w:val="24"/>
          <w:szCs w:val="24"/>
        </w:rPr>
        <w:t xml:space="preserve"> оценки эффективности</w:t>
      </w:r>
      <w:r w:rsidR="009D40F6">
        <w:rPr>
          <w:rFonts w:ascii="Times New Roman" w:hAnsi="Times New Roman"/>
          <w:sz w:val="24"/>
          <w:szCs w:val="24"/>
        </w:rPr>
        <w:t xml:space="preserve"> и результативности</w:t>
      </w:r>
      <w:r w:rsidRPr="009D40F6">
        <w:rPr>
          <w:rFonts w:ascii="Times New Roman" w:hAnsi="Times New Roman"/>
          <w:sz w:val="24"/>
          <w:szCs w:val="24"/>
        </w:rPr>
        <w:t xml:space="preserve"> реализации </w:t>
      </w:r>
      <w:r w:rsidRPr="00C60D02">
        <w:rPr>
          <w:rFonts w:ascii="Times New Roman" w:hAnsi="Times New Roman"/>
        </w:rPr>
        <w:t>муниципальных программ</w:t>
      </w:r>
      <w:r w:rsidR="009D40F6">
        <w:rPr>
          <w:rFonts w:ascii="Times New Roman" w:hAnsi="Times New Roman"/>
        </w:rPr>
        <w:t xml:space="preserve">, </w:t>
      </w:r>
      <w:r w:rsidRPr="00C60D02">
        <w:rPr>
          <w:rFonts w:ascii="Times New Roman" w:hAnsi="Times New Roman"/>
        </w:rPr>
        <w:t xml:space="preserve">утвержденной постановлением администрации поселения от </w:t>
      </w:r>
      <w:r w:rsidR="00162D67">
        <w:rPr>
          <w:rFonts w:ascii="Times New Roman" w:hAnsi="Times New Roman"/>
        </w:rPr>
        <w:t xml:space="preserve">05.11.2013г. № 36. </w:t>
      </w:r>
      <w:r w:rsidRPr="00C60D02">
        <w:rPr>
          <w:rFonts w:ascii="Times New Roman" w:hAnsi="Times New Roman"/>
        </w:rPr>
        <w:t xml:space="preserve"> По итогам реализац</w:t>
      </w:r>
      <w:r w:rsidR="00CE0443">
        <w:rPr>
          <w:rFonts w:ascii="Times New Roman" w:hAnsi="Times New Roman"/>
        </w:rPr>
        <w:t>ии муниципальной программы в 2020</w:t>
      </w:r>
      <w:r w:rsidRPr="00C60D02">
        <w:rPr>
          <w:rFonts w:ascii="Times New Roman" w:hAnsi="Times New Roman"/>
        </w:rPr>
        <w:t xml:space="preserve"> году  непосредственные и конечные показатели, предусмотренные по программе на отчетный год, достигнуты </w:t>
      </w:r>
      <w:r w:rsidR="009D40F6">
        <w:rPr>
          <w:rFonts w:ascii="Times New Roman" w:hAnsi="Times New Roman"/>
        </w:rPr>
        <w:t xml:space="preserve">в полном объеме (исполнение </w:t>
      </w:r>
      <w:r w:rsidR="00A67ECA">
        <w:rPr>
          <w:rFonts w:ascii="Times New Roman" w:hAnsi="Times New Roman"/>
        </w:rPr>
        <w:t>100</w:t>
      </w:r>
      <w:r w:rsidRPr="00C60D02">
        <w:rPr>
          <w:rFonts w:ascii="Times New Roman" w:hAnsi="Times New Roman"/>
        </w:rPr>
        <w:t xml:space="preserve"> %). </w:t>
      </w:r>
      <w:r w:rsidR="009D40F6">
        <w:rPr>
          <w:rFonts w:ascii="Times New Roman" w:hAnsi="Times New Roman"/>
        </w:rPr>
        <w:t xml:space="preserve">Целевые </w:t>
      </w:r>
      <w:r w:rsidRPr="00C60D02">
        <w:rPr>
          <w:rFonts w:ascii="Times New Roman" w:hAnsi="Times New Roman"/>
        </w:rPr>
        <w:t>показатели, предусмотренные Программой</w:t>
      </w:r>
      <w:r w:rsidR="00E2536E">
        <w:rPr>
          <w:rFonts w:ascii="Times New Roman" w:hAnsi="Times New Roman"/>
        </w:rPr>
        <w:t>,</w:t>
      </w:r>
      <w:r w:rsidRPr="00C60D02">
        <w:rPr>
          <w:rFonts w:ascii="Times New Roman" w:hAnsi="Times New Roman"/>
        </w:rPr>
        <w:t xml:space="preserve"> выполнены в полном объеме.</w:t>
      </w:r>
      <w:r w:rsidR="000159A5">
        <w:rPr>
          <w:rFonts w:ascii="Times New Roman" w:hAnsi="Times New Roman"/>
        </w:rPr>
        <w:t xml:space="preserve">                                                                               </w:t>
      </w:r>
      <w:r w:rsidR="00783159" w:rsidRPr="002B50D6">
        <w:rPr>
          <w:rFonts w:ascii="Times New Roman" w:hAnsi="Times New Roman"/>
        </w:rPr>
        <w:t>Таблица 1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03"/>
      <w:bookmarkEnd w:id="0"/>
      <w:r w:rsidRPr="002B50D6">
        <w:rPr>
          <w:rFonts w:ascii="Times New Roman" w:hAnsi="Times New Roman"/>
          <w:b/>
          <w:bCs/>
        </w:rPr>
        <w:t>АНАЛИЗ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ОБЪЕМОВ ФИНАНСИРОВАНИЯ МЕРОПРИЯТИЙ</w:t>
      </w:r>
    </w:p>
    <w:p w:rsidR="00783159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МУНИЦИПАЛЬНОЙ ПРОГРАММЫ</w:t>
      </w:r>
    </w:p>
    <w:p w:rsidR="00C26CD2" w:rsidRDefault="00C26CD2" w:rsidP="00C2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162D67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0913" w:type="dxa"/>
        <w:tblCellSpacing w:w="5" w:type="nil"/>
        <w:tblInd w:w="-6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317"/>
        <w:gridCol w:w="1760"/>
        <w:gridCol w:w="770"/>
        <w:gridCol w:w="990"/>
        <w:gridCol w:w="880"/>
        <w:gridCol w:w="1271"/>
        <w:gridCol w:w="2265"/>
      </w:tblGrid>
      <w:tr w:rsidR="00783159" w:rsidRPr="00783159" w:rsidTr="00C60D02">
        <w:trPr>
          <w:trHeight w:val="540"/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N  </w:t>
            </w:r>
            <w:r w:rsidRPr="00783159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Наименование</w:t>
            </w:r>
            <w:r w:rsidRPr="00783159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Источник   </w:t>
            </w:r>
            <w:r w:rsidRPr="00783159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Объем финансирования, тыс. </w:t>
            </w:r>
            <w:r w:rsidRPr="00783159">
              <w:rPr>
                <w:rFonts w:ascii="Times New Roman" w:hAnsi="Times New Roman" w:cs="Times New Roman"/>
              </w:rPr>
              <w:br/>
              <w:t xml:space="preserve">            руб.           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Исполнитель</w:t>
            </w:r>
            <w:r w:rsidRPr="0078315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783159" w:rsidRPr="00783159" w:rsidTr="00C60D02">
        <w:trPr>
          <w:trHeight w:val="36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пла- </w:t>
            </w:r>
            <w:r w:rsidRPr="00783159">
              <w:rPr>
                <w:rFonts w:ascii="Times New Roman" w:hAnsi="Times New Roman" w:cs="Times New Roman"/>
              </w:rPr>
              <w:br/>
              <w:t>новое</w:t>
            </w:r>
            <w:r w:rsidRPr="00783159">
              <w:rPr>
                <w:rFonts w:ascii="Times New Roman" w:hAnsi="Times New Roman" w:cs="Times New Roman"/>
              </w:rPr>
              <w:br/>
              <w:t xml:space="preserve">зна- </w:t>
            </w:r>
            <w:r w:rsidRPr="00783159">
              <w:rPr>
                <w:rFonts w:ascii="Times New Roman" w:hAnsi="Times New Roman" w:cs="Times New Roman"/>
              </w:rPr>
              <w:br/>
              <w:t>чение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факти- </w:t>
            </w:r>
            <w:r w:rsidRPr="00783159">
              <w:rPr>
                <w:rFonts w:ascii="Times New Roman" w:hAnsi="Times New Roman" w:cs="Times New Roman"/>
              </w:rPr>
              <w:br/>
              <w:t xml:space="preserve">ческое </w:t>
            </w:r>
            <w:r w:rsidRPr="00783159">
              <w:rPr>
                <w:rFonts w:ascii="Times New Roman" w:hAnsi="Times New Roman" w:cs="Times New Roman"/>
              </w:rPr>
              <w:br/>
              <w:t xml:space="preserve">значе- </w:t>
            </w:r>
            <w:r w:rsidRPr="00783159">
              <w:rPr>
                <w:rFonts w:ascii="Times New Roman" w:hAnsi="Times New Roman" w:cs="Times New Roman"/>
              </w:rPr>
              <w:br/>
              <w:t xml:space="preserve">  ние  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отклонение 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783159" w:rsidTr="00C60D02">
        <w:trPr>
          <w:trHeight w:val="90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абсо- </w:t>
            </w:r>
            <w:r w:rsidRPr="00783159">
              <w:rPr>
                <w:rFonts w:ascii="Times New Roman" w:hAnsi="Times New Roman" w:cs="Times New Roman"/>
              </w:rPr>
              <w:br/>
              <w:t>лютное</w:t>
            </w:r>
            <w:r w:rsidRPr="00783159">
              <w:rPr>
                <w:rFonts w:ascii="Times New Roman" w:hAnsi="Times New Roman" w:cs="Times New Roman"/>
              </w:rPr>
              <w:br/>
              <w:t xml:space="preserve">(тыс. </w:t>
            </w:r>
            <w:r w:rsidRPr="00783159">
              <w:rPr>
                <w:rFonts w:ascii="Times New Roman" w:hAnsi="Times New Roman" w:cs="Times New Roman"/>
              </w:rPr>
              <w:br/>
              <w:t xml:space="preserve">руб.) </w:t>
            </w:r>
            <w:r w:rsidRPr="00783159">
              <w:rPr>
                <w:rFonts w:ascii="Times New Roman" w:hAnsi="Times New Roman" w:cs="Times New Roman"/>
              </w:rPr>
              <w:br/>
              <w:t xml:space="preserve">+/-   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относи-</w:t>
            </w:r>
            <w:r w:rsidRPr="00783159">
              <w:rPr>
                <w:rFonts w:ascii="Times New Roman" w:hAnsi="Times New Roman" w:cs="Times New Roman"/>
              </w:rPr>
              <w:br/>
              <w:t>тельное</w:t>
            </w:r>
            <w:r w:rsidRPr="00783159">
              <w:rPr>
                <w:rFonts w:ascii="Times New Roman" w:hAnsi="Times New Roman" w:cs="Times New Roman"/>
              </w:rPr>
              <w:br/>
              <w:t xml:space="preserve">  (%) 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783159" w:rsidTr="00C60D02">
        <w:trPr>
          <w:tblCellSpacing w:w="5" w:type="nil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   3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6   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     8     </w:t>
            </w:r>
          </w:p>
        </w:tc>
      </w:tr>
      <w:tr w:rsidR="00783159" w:rsidRPr="00783159" w:rsidTr="00C60D02">
        <w:trPr>
          <w:tblCellSpacing w:w="5" w:type="nil"/>
        </w:trPr>
        <w:tc>
          <w:tcPr>
            <w:tcW w:w="109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Цель - </w:t>
            </w:r>
            <w:r w:rsidR="00C26CD2" w:rsidRPr="00C26CD2">
              <w:rPr>
                <w:rFonts w:ascii="Times New Roman" w:hAnsi="Times New Roman"/>
                <w:bCs/>
              </w:rPr>
              <w:t>улучшение качества жизни населения поселения за счет реализации энергосберегающих мероприятий</w:t>
            </w:r>
          </w:p>
        </w:tc>
      </w:tr>
      <w:tr w:rsidR="00783159" w:rsidRPr="00783159" w:rsidTr="00C60D02">
        <w:trPr>
          <w:tblCellSpacing w:w="5" w:type="nil"/>
        </w:trPr>
        <w:tc>
          <w:tcPr>
            <w:tcW w:w="109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783159" w:rsidRDefault="00783159" w:rsidP="0078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159">
              <w:rPr>
                <w:rFonts w:ascii="Times New Roman" w:hAnsi="Times New Roman"/>
                <w:sz w:val="20"/>
                <w:szCs w:val="20"/>
              </w:rPr>
              <w:t xml:space="preserve">Задача -  </w:t>
            </w:r>
            <w:r w:rsidR="00C26CD2" w:rsidRPr="00C26CD2">
              <w:rPr>
                <w:rFonts w:ascii="Times New Roman" w:hAnsi="Times New Roman"/>
                <w:bCs/>
                <w:sz w:val="20"/>
                <w:szCs w:val="20"/>
              </w:rPr>
              <w:t>повышение энергоэффективности электрических сетей и систем освещения</w:t>
            </w:r>
          </w:p>
        </w:tc>
      </w:tr>
      <w:tr w:rsidR="00C26CD2" w:rsidRPr="00783159" w:rsidTr="000552F2">
        <w:trPr>
          <w:trHeight w:val="720"/>
          <w:tblCellSpacing w:w="5" w:type="nil"/>
        </w:trPr>
        <w:tc>
          <w:tcPr>
            <w:tcW w:w="6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>Оптимизация работы системы электроснабжения  зданий учреждений (приобретение и установка энергосберегающих ламп)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всего по  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мероприятию   </w:t>
            </w:r>
            <w:r w:rsidRPr="0078315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CE04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CD2" w:rsidRPr="00783159" w:rsidRDefault="00F51E7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Ленинского сельского поселения</w:t>
            </w:r>
          </w:p>
        </w:tc>
      </w:tr>
      <w:tr w:rsidR="00C26CD2" w:rsidRPr="00783159" w:rsidTr="00C60D02">
        <w:trPr>
          <w:trHeight w:val="720"/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E253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сельского </w:t>
            </w:r>
            <w:r w:rsidRPr="00783159">
              <w:rPr>
                <w:rFonts w:ascii="Times New Roman" w:hAnsi="Times New Roman" w:cs="Times New Roman"/>
              </w:rPr>
              <w:t xml:space="preserve">поселения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C60D02">
        <w:trPr>
          <w:trHeight w:val="72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     </w:t>
            </w:r>
            <w:r>
              <w:rPr>
                <w:rFonts w:ascii="Times New Roman" w:hAnsi="Times New Roman" w:cs="Times New Roman"/>
              </w:rPr>
              <w:br/>
              <w:t xml:space="preserve">Задаче </w:t>
            </w:r>
            <w:r w:rsidRPr="00783159">
              <w:rPr>
                <w:rFonts w:ascii="Times New Roman" w:hAnsi="Times New Roman" w:cs="Times New Roman"/>
              </w:rPr>
              <w:t xml:space="preserve">  </w:t>
            </w:r>
            <w:r w:rsidRPr="0078315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C60D02">
        <w:trPr>
          <w:trHeight w:val="72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E2536E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783159">
              <w:rPr>
                <w:rFonts w:ascii="Times New Roman" w:hAnsi="Times New Roman" w:cs="Times New Roman"/>
              </w:rPr>
              <w:t xml:space="preserve">поселения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E2536E">
        <w:trPr>
          <w:trHeight w:val="538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Цели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Цели     </w:t>
            </w:r>
            <w:r w:rsidRPr="00783159">
              <w:rPr>
                <w:rFonts w:ascii="Times New Roman" w:hAnsi="Times New Roman" w:cs="Times New Roman"/>
              </w:rPr>
              <w:t xml:space="preserve">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E2536E">
        <w:trPr>
          <w:trHeight w:val="541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783159">
              <w:rPr>
                <w:rFonts w:ascii="Times New Roman" w:hAnsi="Times New Roman" w:cs="Times New Roman"/>
              </w:rPr>
              <w:br/>
              <w:t xml:space="preserve">поселения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3B328B">
        <w:trPr>
          <w:trHeight w:val="540"/>
          <w:tblCellSpacing w:w="5" w:type="nil"/>
        </w:trPr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Итого по     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всего по  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Программе     </w:t>
            </w:r>
            <w:r w:rsidRPr="00783159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0159A5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26CD2" w:rsidRPr="00783159" w:rsidTr="00C60D02">
        <w:trPr>
          <w:trHeight w:val="540"/>
          <w:tblCellSpacing w:w="5" w:type="nil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783159">
              <w:rPr>
                <w:rFonts w:ascii="Times New Roman" w:hAnsi="Times New Roman" w:cs="Times New Roman"/>
              </w:rPr>
              <w:t xml:space="preserve">бюджет </w:t>
            </w:r>
            <w:r w:rsidRPr="00783159">
              <w:rPr>
                <w:rFonts w:ascii="Times New Roman" w:hAnsi="Times New Roman" w:cs="Times New Roman"/>
              </w:rPr>
              <w:br/>
              <w:t xml:space="preserve">поселения  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26CD2" w:rsidRPr="00783159" w:rsidRDefault="00C26CD2" w:rsidP="00C747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Pr="00783159" w:rsidRDefault="00C26CD2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lastRenderedPageBreak/>
        <w:t>Таблица 2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19"/>
      <w:bookmarkEnd w:id="1"/>
      <w:r w:rsidRPr="00272780">
        <w:rPr>
          <w:rFonts w:ascii="Times New Roman" w:hAnsi="Times New Roman"/>
          <w:b/>
          <w:bCs/>
          <w:sz w:val="24"/>
          <w:szCs w:val="24"/>
        </w:rPr>
        <w:t>АНАЛИЗ ДОСТИЖЕНИЯ</w:t>
      </w: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780">
        <w:rPr>
          <w:rFonts w:ascii="Times New Roman" w:hAnsi="Times New Roman"/>
          <w:b/>
          <w:bCs/>
          <w:sz w:val="24"/>
          <w:szCs w:val="24"/>
        </w:rPr>
        <w:t xml:space="preserve">ПОКАЗАТЕЛЕЙ РЕЗУЛЬТАТИВНОСТИ </w:t>
      </w: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780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783159" w:rsidRPr="002B50D6" w:rsidRDefault="00C26CD2" w:rsidP="00C26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F51E72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320"/>
        <w:gridCol w:w="1200"/>
        <w:gridCol w:w="1560"/>
        <w:gridCol w:w="1080"/>
        <w:gridCol w:w="1440"/>
        <w:gridCol w:w="960"/>
      </w:tblGrid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Наименование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целевого 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показателя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Единица </w:t>
            </w:r>
            <w:r w:rsidRPr="002B50D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Значение целевого показателя         </w:t>
            </w:r>
          </w:p>
        </w:tc>
      </w:tr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плановое</w:t>
            </w:r>
            <w:r w:rsidRPr="002B50D6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фактическое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значение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оценка</w:t>
            </w:r>
            <w:r w:rsidRPr="002B50D6">
              <w:rPr>
                <w:rFonts w:ascii="Times New Roman" w:hAnsi="Times New Roman" w:cs="Times New Roman"/>
              </w:rPr>
              <w:br/>
              <w:t xml:space="preserve">  в   </w:t>
            </w:r>
            <w:r w:rsidRPr="002B50D6">
              <w:rPr>
                <w:rFonts w:ascii="Times New Roman" w:hAnsi="Times New Roman" w:cs="Times New Roman"/>
              </w:rPr>
              <w:br/>
              <w:t>баллах</w:t>
            </w:r>
          </w:p>
        </w:tc>
      </w:tr>
      <w:tr w:rsidR="00783159" w:rsidRPr="002B50D6" w:rsidTr="001F11C2">
        <w:trPr>
          <w:trHeight w:val="6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относи-</w:t>
            </w:r>
            <w:r w:rsidRPr="002B50D6">
              <w:rPr>
                <w:rFonts w:ascii="Times New Roman" w:hAnsi="Times New Roman" w:cs="Times New Roman"/>
              </w:rPr>
              <w:br/>
              <w:t>тельное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 (%)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абсолютное</w:t>
            </w:r>
            <w:r w:rsidRPr="002B50D6">
              <w:rPr>
                <w:rFonts w:ascii="Times New Roman" w:hAnsi="Times New Roman" w:cs="Times New Roman"/>
              </w:rPr>
              <w:br/>
              <w:t xml:space="preserve">   +/-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1F11C2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7</w:t>
            </w:r>
          </w:p>
        </w:tc>
      </w:tr>
      <w:tr w:rsidR="00783159" w:rsidRPr="002B50D6" w:rsidTr="001F11C2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>непосредственных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1F11C2">
        <w:trPr>
          <w:trHeight w:val="1723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B20FBB" w:rsidRDefault="00C26CD2" w:rsidP="00272780">
            <w:pPr>
              <w:pStyle w:val="ConsPlusCell"/>
              <w:numPr>
                <w:ilvl w:val="0"/>
                <w:numId w:val="1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>Доля объектов (зданий, строений, сооружений) администрации поселения,  муниципальных предприятий и учреждений МО, имеющих:  приборы  учета    электрической,    тепловой энергии, ГВС, ХВС  (в  процентах  от  общего числа организаций)</w:t>
            </w:r>
            <w:r w:rsidRPr="00003B2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6CD2" w:rsidRPr="002B50D6" w:rsidTr="001F11C2">
        <w:trPr>
          <w:trHeight w:val="1723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272780">
            <w:pPr>
              <w:pStyle w:val="ConsPlusCell"/>
              <w:numPr>
                <w:ilvl w:val="0"/>
                <w:numId w:val="1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>Обеспечение нормальных климатических условий во всех муниципальных зданиях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D2" w:rsidRDefault="00C26CD2" w:rsidP="00B20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59" w:rsidRPr="002B50D6" w:rsidTr="001F11C2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конечных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72780" w:rsidRDefault="00C26CD2" w:rsidP="00A773C6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67" w:firstLine="0"/>
              <w:rPr>
                <w:rFonts w:ascii="Times New Roman" w:hAnsi="Times New Roman" w:cs="Times New Roman"/>
              </w:rPr>
            </w:pPr>
            <w:r w:rsidRPr="00C26CD2">
              <w:rPr>
                <w:rFonts w:ascii="Times New Roman" w:hAnsi="Times New Roman" w:cs="Times New Roman"/>
              </w:rPr>
              <w:t>снижение потребления энергоресурсов не менее чем в 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9523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B06E6" w:rsidP="001F11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1B06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272780" w:rsidP="002727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3159" w:rsidRPr="002B50D6" w:rsidTr="001F11C2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Итоговая сводная</w:t>
            </w:r>
            <w:r w:rsidRPr="002B50D6">
              <w:rPr>
                <w:rFonts w:ascii="Times New Roman" w:hAnsi="Times New Roman" w:cs="Times New Roman"/>
              </w:rPr>
              <w:br/>
              <w:t xml:space="preserve">   оценка (S)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Х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Х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Х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Х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Х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1F11C2" w:rsidP="001F11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72780" w:rsidRPr="00272780" w:rsidRDefault="00272780" w:rsidP="0027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</w:p>
    <w:p w:rsidR="00272780" w:rsidRPr="00272780" w:rsidRDefault="00272780" w:rsidP="002727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5DF2" w:rsidRDefault="00AF5DF2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C5D08" w:rsidRDefault="001C5D08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1C5D08" w:rsidSect="00C60D02">
          <w:pgSz w:w="11909" w:h="16834" w:code="9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3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2" w:name="Par276"/>
      <w:bookmarkEnd w:id="2"/>
      <w:r w:rsidRPr="002B50D6">
        <w:rPr>
          <w:rFonts w:ascii="Times New Roman" w:hAnsi="Times New Roman"/>
          <w:b/>
          <w:bCs/>
        </w:rPr>
        <w:t>ДИНАМИКА ЗНАЧЕНИЙ ОСНОВНЫХ ЦЕЛЕВЫХ ПОКАЗАТЕЛЕЙ</w:t>
      </w:r>
    </w:p>
    <w:p w:rsidR="00783159" w:rsidRPr="00272780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780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272780" w:rsidRPr="001B06E6" w:rsidRDefault="001B06E6" w:rsidP="001B0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F51E72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9"/>
        <w:gridCol w:w="855"/>
        <w:gridCol w:w="643"/>
        <w:gridCol w:w="709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  <w:gridCol w:w="708"/>
        <w:gridCol w:w="4395"/>
      </w:tblGrid>
      <w:tr w:rsidR="001B06E6" w:rsidRPr="002B50D6" w:rsidTr="00A60BEF">
        <w:trPr>
          <w:gridAfter w:val="1"/>
          <w:wAfter w:w="4395" w:type="dxa"/>
          <w:trHeight w:val="360"/>
          <w:tblCellSpacing w:w="5" w:type="nil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Целевые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показатели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Еди-</w:t>
            </w:r>
            <w:r w:rsidRPr="002B50D6">
              <w:rPr>
                <w:rFonts w:ascii="Times New Roman" w:hAnsi="Times New Roman" w:cs="Times New Roman"/>
              </w:rPr>
              <w:br/>
              <w:t>ница</w:t>
            </w:r>
            <w:r w:rsidRPr="002B50D6">
              <w:rPr>
                <w:rFonts w:ascii="Times New Roman" w:hAnsi="Times New Roman" w:cs="Times New Roman"/>
              </w:rPr>
              <w:br/>
              <w:t xml:space="preserve">из- </w:t>
            </w:r>
            <w:r w:rsidRPr="002B50D6">
              <w:rPr>
                <w:rFonts w:ascii="Times New Roman" w:hAnsi="Times New Roman" w:cs="Times New Roman"/>
              </w:rPr>
              <w:br/>
              <w:t xml:space="preserve">ме- </w:t>
            </w:r>
            <w:r w:rsidRPr="002B50D6">
              <w:rPr>
                <w:rFonts w:ascii="Times New Roman" w:hAnsi="Times New Roman" w:cs="Times New Roman"/>
              </w:rPr>
              <w:br/>
              <w:t xml:space="preserve">ре- </w:t>
            </w:r>
            <w:r w:rsidRPr="002B50D6">
              <w:rPr>
                <w:rFonts w:ascii="Times New Roman" w:hAnsi="Times New Roman" w:cs="Times New Roman"/>
              </w:rPr>
              <w:br/>
              <w:t>ния</w:t>
            </w:r>
          </w:p>
        </w:tc>
        <w:tc>
          <w:tcPr>
            <w:tcW w:w="80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3" w:name="Par283"/>
            <w:bookmarkEnd w:id="3"/>
            <w:r w:rsidRPr="002B50D6">
              <w:rPr>
                <w:rFonts w:ascii="Times New Roman" w:hAnsi="Times New Roman" w:cs="Times New Roman"/>
              </w:rPr>
              <w:t>Год реализации целевой программы</w:t>
            </w:r>
          </w:p>
        </w:tc>
      </w:tr>
      <w:tr w:rsidR="001B06E6" w:rsidRPr="002B50D6" w:rsidTr="00A60BEF">
        <w:trPr>
          <w:trHeight w:val="720"/>
          <w:tblCellSpacing w:w="5" w:type="nil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1B06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2B50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1B06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1C5D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 целом по   </w:t>
            </w:r>
            <w:r w:rsidRPr="002B50D6">
              <w:rPr>
                <w:rFonts w:ascii="Times New Roman" w:hAnsi="Times New Roman" w:cs="Times New Roman"/>
              </w:rPr>
              <w:br/>
              <w:t xml:space="preserve">  программе </w:t>
            </w:r>
            <w:hyperlink w:anchor="Par324" w:history="1">
              <w:r w:rsidRPr="002B50D6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6E6" w:rsidRPr="002B50D6" w:rsidTr="00A60BEF">
        <w:trPr>
          <w:trHeight w:val="720"/>
          <w:tblCellSpacing w:w="5" w:type="nil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оцен-</w:t>
            </w:r>
            <w:r w:rsidRPr="002B50D6">
              <w:rPr>
                <w:rFonts w:ascii="Times New Roman" w:hAnsi="Times New Roman" w:cs="Times New Roman"/>
              </w:rPr>
              <w:br/>
              <w:t>ка (в</w:t>
            </w:r>
            <w:r w:rsidRPr="002B50D6">
              <w:rPr>
                <w:rFonts w:ascii="Times New Roman" w:hAnsi="Times New Roman" w:cs="Times New Roman"/>
              </w:rPr>
              <w:br/>
              <w:t xml:space="preserve">бал- </w:t>
            </w:r>
            <w:r w:rsidRPr="002B50D6">
              <w:rPr>
                <w:rFonts w:ascii="Times New Roman" w:hAnsi="Times New Roman" w:cs="Times New Roman"/>
              </w:rPr>
              <w:br/>
              <w:t>лах)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6E6" w:rsidRPr="002B50D6" w:rsidTr="00A60BEF">
        <w:trPr>
          <w:gridAfter w:val="1"/>
          <w:wAfter w:w="4395" w:type="dxa"/>
          <w:tblCellSpacing w:w="5" w:type="nil"/>
        </w:trPr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AF5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B06E6" w:rsidRPr="002B50D6" w:rsidTr="00A60BEF">
        <w:trPr>
          <w:gridAfter w:val="1"/>
          <w:wAfter w:w="4395" w:type="dxa"/>
          <w:trHeight w:val="54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>непосредственных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Default="001B06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06E6" w:rsidRPr="002B50D6" w:rsidRDefault="001B06E6" w:rsidP="001B06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0BEF" w:rsidRPr="002B50D6" w:rsidTr="00A60BEF">
        <w:trPr>
          <w:gridAfter w:val="1"/>
          <w:wAfter w:w="4395" w:type="dxa"/>
          <w:trHeight w:val="36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1B06E6">
            <w:pPr>
              <w:pStyle w:val="ConsPlusCell"/>
              <w:numPr>
                <w:ilvl w:val="0"/>
                <w:numId w:val="2"/>
              </w:numPr>
              <w:ind w:left="0" w:hanging="11"/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Доля объектов (зданий, строений, сооружений) администрации поселения,  муниципальных предприятий и учреждений МО, имеющих:  приборы  учета    электрической,    тепловой энергии, ГВС, ХВС  (в  процентах  от  общего числа организаций)</w:t>
            </w:r>
            <w:r w:rsidRPr="00003B2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0159A5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0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0159A5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0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0B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0BEF" w:rsidRPr="002B50D6" w:rsidTr="00A60BEF">
        <w:trPr>
          <w:gridAfter w:val="1"/>
          <w:wAfter w:w="4395" w:type="dxa"/>
          <w:trHeight w:val="36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Default="00A60BEF" w:rsidP="00A773C6">
            <w:pPr>
              <w:pStyle w:val="ConsPlusCell"/>
              <w:numPr>
                <w:ilvl w:val="0"/>
                <w:numId w:val="2"/>
              </w:numPr>
              <w:tabs>
                <w:tab w:val="left" w:pos="351"/>
              </w:tabs>
              <w:ind w:left="0" w:firstLine="0"/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Обеспечение нормальных климатических условий во всех муниципальных зданиях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Default="00A60BEF" w:rsidP="000062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C60D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BC6E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BC6E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BC6E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637B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637B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637B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637B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637B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06E6" w:rsidRPr="002B50D6" w:rsidTr="00A60BEF">
        <w:trPr>
          <w:gridAfter w:val="1"/>
          <w:wAfter w:w="4395" w:type="dxa"/>
          <w:trHeight w:val="54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конечных   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результатов  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6" w:rsidRPr="002B50D6" w:rsidRDefault="001B06E6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0BEF" w:rsidRPr="002B50D6" w:rsidTr="00A60BEF">
        <w:trPr>
          <w:gridAfter w:val="1"/>
          <w:wAfter w:w="4395" w:type="dxa"/>
          <w:trHeight w:val="36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снижение потребления энергоресурсов не менее чем в %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3" w:rsidRPr="002B50D6" w:rsidRDefault="00CE044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CE044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60BEF" w:rsidRPr="002B50D6" w:rsidTr="00A60BEF">
        <w:trPr>
          <w:gridAfter w:val="1"/>
          <w:wAfter w:w="4395" w:type="dxa"/>
          <w:trHeight w:val="360"/>
          <w:tblCellSpacing w:w="5" w:type="nil"/>
        </w:trPr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Итоговая сводная</w:t>
            </w:r>
            <w:r w:rsidRPr="002B50D6">
              <w:rPr>
                <w:rFonts w:ascii="Times New Roman" w:hAnsi="Times New Roman" w:cs="Times New Roman"/>
              </w:rPr>
              <w:br/>
              <w:t xml:space="preserve">   оценка (S)   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91341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Х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EF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0BEF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324"/>
      <w:bookmarkEnd w:id="4"/>
      <w:r w:rsidRPr="002B50D6">
        <w:rPr>
          <w:rFonts w:ascii="Times New Roman" w:hAnsi="Times New Roman"/>
        </w:rPr>
        <w:t xml:space="preserve">* </w:t>
      </w:r>
      <w:hyperlink w:anchor="Par283" w:history="1">
        <w:r w:rsidRPr="002B50D6">
          <w:rPr>
            <w:rFonts w:ascii="Times New Roman" w:hAnsi="Times New Roman"/>
            <w:color w:val="0000FF"/>
          </w:rPr>
          <w:t>графа 9</w:t>
        </w:r>
      </w:hyperlink>
      <w:r w:rsidRPr="002B50D6">
        <w:rPr>
          <w:rFonts w:ascii="Times New Roman" w:hAnsi="Times New Roman"/>
        </w:rPr>
        <w:t xml:space="preserve"> заполняется независимо от года реализации муниципальной программы, </w:t>
      </w:r>
      <w:hyperlink w:anchor="Par283" w:history="1">
        <w:r w:rsidRPr="002B50D6">
          <w:rPr>
            <w:rFonts w:ascii="Times New Roman" w:hAnsi="Times New Roman"/>
            <w:color w:val="0000FF"/>
          </w:rPr>
          <w:t>графы 1</w:t>
        </w:r>
      </w:hyperlink>
      <w:r w:rsidR="00A60BEF">
        <w:rPr>
          <w:rFonts w:ascii="Times New Roman" w:hAnsi="Times New Roman"/>
          <w:color w:val="0000FF"/>
        </w:rPr>
        <w:t>1</w:t>
      </w:r>
      <w:r w:rsidRPr="002B50D6">
        <w:rPr>
          <w:rFonts w:ascii="Times New Roman" w:hAnsi="Times New Roman"/>
        </w:rPr>
        <w:t xml:space="preserve"> и </w:t>
      </w:r>
      <w:hyperlink w:anchor="Par283" w:history="1">
        <w:r w:rsidRPr="002B50D6">
          <w:rPr>
            <w:rFonts w:ascii="Times New Roman" w:hAnsi="Times New Roman"/>
            <w:color w:val="0000FF"/>
          </w:rPr>
          <w:t>1</w:t>
        </w:r>
      </w:hyperlink>
      <w:r w:rsidR="00A60BEF">
        <w:rPr>
          <w:rFonts w:ascii="Times New Roman" w:hAnsi="Times New Roman"/>
          <w:color w:val="0000FF"/>
        </w:rPr>
        <w:t>2</w:t>
      </w:r>
      <w:r w:rsidRPr="002B50D6">
        <w:rPr>
          <w:rFonts w:ascii="Times New Roman" w:hAnsi="Times New Roman"/>
        </w:rPr>
        <w:t xml:space="preserve"> заполняются в случае завершения реализации муниципальной программы.</w:t>
      </w:r>
    </w:p>
    <w:p w:rsidR="001C5D08" w:rsidRDefault="001C5D08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773C6" w:rsidRDefault="00A773C6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A773C6" w:rsidSect="00A773C6">
          <w:pgSz w:w="16834" w:h="11909" w:orient="landscape"/>
          <w:pgMar w:top="567" w:right="1134" w:bottom="850" w:left="1134" w:header="720" w:footer="720" w:gutter="0"/>
          <w:cols w:space="720"/>
          <w:noEndnote/>
          <w:docGrid w:linePitch="299"/>
        </w:sect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4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5" w:name="Par335"/>
      <w:bookmarkEnd w:id="5"/>
      <w:r w:rsidRPr="002B50D6">
        <w:rPr>
          <w:rFonts w:ascii="Times New Roman" w:hAnsi="Times New Roman"/>
          <w:b/>
          <w:bCs/>
        </w:rPr>
        <w:t>ОЦЕНКА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РЕЗУЛЬТАТИВНОСТИ РЕАЛИЗАЦИИ МУНИЦИПАЛЬНОЙ ПРОГРАММЫ</w:t>
      </w:r>
    </w:p>
    <w:p w:rsidR="00A60BEF" w:rsidRPr="001B06E6" w:rsidRDefault="00A60BEF" w:rsidP="00A60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913413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64480" w:rsidRDefault="00064480" w:rsidP="00064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 xml:space="preserve">ЗА </w:t>
      </w:r>
      <w:r w:rsidR="00CE0443">
        <w:rPr>
          <w:rFonts w:ascii="Times New Roman" w:hAnsi="Times New Roman"/>
          <w:b/>
          <w:bCs/>
        </w:rPr>
        <w:t>2020</w:t>
      </w:r>
      <w:r w:rsidRPr="002B50D6">
        <w:rPr>
          <w:rFonts w:ascii="Times New Roman" w:hAnsi="Times New Roman"/>
          <w:b/>
          <w:bCs/>
        </w:rPr>
        <w:t xml:space="preserve"> ГОД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600"/>
        <w:gridCol w:w="3240"/>
      </w:tblGrid>
      <w:tr w:rsidR="00783159" w:rsidRPr="002B50D6" w:rsidTr="0000625F">
        <w:trPr>
          <w:trHeight w:val="6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Итоговая сводная </w:t>
            </w:r>
            <w:r w:rsidRPr="002B50D6">
              <w:rPr>
                <w:rFonts w:ascii="Times New Roman" w:hAnsi="Times New Roman" w:cs="Times New Roman"/>
              </w:rPr>
              <w:br/>
              <w:t>оценка (баллов), 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Вывод о результативности  </w:t>
            </w:r>
            <w:r w:rsidRPr="002B50D6">
              <w:rPr>
                <w:rFonts w:ascii="Times New Roman" w:hAnsi="Times New Roman" w:cs="Times New Roman"/>
              </w:rPr>
              <w:br/>
              <w:t>реализации муниципальной программы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Предложения по дальнейшей</w:t>
            </w:r>
            <w:r w:rsidRPr="002B50D6">
              <w:rPr>
                <w:rFonts w:ascii="Times New Roman" w:hAnsi="Times New Roman" w:cs="Times New Roman"/>
              </w:rPr>
              <w:br/>
              <w:t xml:space="preserve">реализации муниципальной    </w:t>
            </w:r>
            <w:r w:rsidRPr="002B50D6">
              <w:rPr>
                <w:rFonts w:ascii="Times New Roman" w:hAnsi="Times New Roman" w:cs="Times New Roman"/>
              </w:rPr>
              <w:br/>
              <w:t xml:space="preserve">программы        </w:t>
            </w: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1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    2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     3            </w:t>
            </w: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&gt;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высоко результативна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=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результативна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F32667" w:rsidP="00A67E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сводная оценка, </w:t>
            </w:r>
            <w:r w:rsidR="00CE0443">
              <w:rPr>
                <w:rFonts w:ascii="Times New Roman" w:hAnsi="Times New Roman" w:cs="Times New Roman"/>
              </w:rPr>
              <w:t>соответствует  2020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783159" w:rsidRPr="002B50D6" w:rsidTr="0000625F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S &lt; 0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низко результативна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A67E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32667" w:rsidRDefault="00F32667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B50D6">
        <w:rPr>
          <w:rFonts w:ascii="Times New Roman" w:hAnsi="Times New Roman"/>
        </w:rPr>
        <w:t>Таблица 5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6" w:name="Par364"/>
      <w:bookmarkEnd w:id="6"/>
      <w:r w:rsidRPr="002B50D6">
        <w:rPr>
          <w:rFonts w:ascii="Times New Roman" w:hAnsi="Times New Roman"/>
          <w:b/>
          <w:bCs/>
        </w:rPr>
        <w:t>ОЦЕНКА</w:t>
      </w:r>
    </w:p>
    <w:p w:rsidR="00783159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50D6">
        <w:rPr>
          <w:rFonts w:ascii="Times New Roman" w:hAnsi="Times New Roman"/>
          <w:b/>
          <w:bCs/>
        </w:rPr>
        <w:t>ЭФФЕКТИВНОСТИ РЕАЛИЗАЦИИ МУНИЦИПАЛЬНОЙ ПРОГРАММЫ</w:t>
      </w:r>
    </w:p>
    <w:p w:rsidR="00A60BEF" w:rsidRPr="001B06E6" w:rsidRDefault="00A60BEF" w:rsidP="00A60B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C60D0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913413">
        <w:rPr>
          <w:rFonts w:ascii="Times New Roman" w:hAnsi="Times New Roman"/>
          <w:b/>
          <w:sz w:val="24"/>
          <w:szCs w:val="24"/>
        </w:rPr>
        <w:t xml:space="preserve">Ленинского </w:t>
      </w:r>
      <w:r w:rsidRPr="00C26CD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783159" w:rsidRPr="002B50D6" w:rsidRDefault="00783159" w:rsidP="00783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560"/>
        <w:gridCol w:w="1680"/>
        <w:gridCol w:w="1800"/>
        <w:gridCol w:w="1800"/>
      </w:tblGrid>
      <w:tr w:rsidR="00783159" w:rsidRPr="002B50D6" w:rsidTr="0089648C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N </w:t>
            </w:r>
            <w:r w:rsidRPr="002B5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Показатели   </w:t>
            </w:r>
            <w:r w:rsidRPr="002B50D6">
              <w:rPr>
                <w:rFonts w:ascii="Times New Roman" w:hAnsi="Times New Roman" w:cs="Times New Roman"/>
              </w:rPr>
              <w:br/>
              <w:t>результативности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Фактические</w:t>
            </w:r>
            <w:r w:rsidRPr="002B50D6">
              <w:rPr>
                <w:rFonts w:ascii="Times New Roman" w:hAnsi="Times New Roman" w:cs="Times New Roman"/>
              </w:rPr>
              <w:br/>
              <w:t xml:space="preserve">объемы   </w:t>
            </w:r>
            <w:r w:rsidRPr="002B50D6">
              <w:rPr>
                <w:rFonts w:ascii="Times New Roman" w:hAnsi="Times New Roman" w:cs="Times New Roman"/>
              </w:rPr>
              <w:br/>
              <w:t xml:space="preserve">финансиро- </w:t>
            </w:r>
            <w:r w:rsidRPr="002B50D6">
              <w:rPr>
                <w:rFonts w:ascii="Times New Roman" w:hAnsi="Times New Roman" w:cs="Times New Roman"/>
              </w:rPr>
              <w:br/>
              <w:t xml:space="preserve">вания   </w:t>
            </w:r>
            <w:r w:rsidRPr="002B50D6">
              <w:rPr>
                <w:rFonts w:ascii="Times New Roman" w:hAnsi="Times New Roman" w:cs="Times New Roman"/>
              </w:rPr>
              <w:br/>
              <w:t xml:space="preserve"> (суммарно </w:t>
            </w:r>
            <w:r w:rsidRPr="002B50D6">
              <w:rPr>
                <w:rFonts w:ascii="Times New Roman" w:hAnsi="Times New Roman" w:cs="Times New Roman"/>
              </w:rPr>
              <w:br/>
              <w:t xml:space="preserve"> по всем  </w:t>
            </w:r>
            <w:r w:rsidRPr="002B50D6">
              <w:rPr>
                <w:rFonts w:ascii="Times New Roman" w:hAnsi="Times New Roman" w:cs="Times New Roman"/>
              </w:rPr>
              <w:br/>
              <w:t>источникам,</w:t>
            </w:r>
            <w:r w:rsidRPr="002B50D6">
              <w:rPr>
                <w:rFonts w:ascii="Times New Roman" w:hAnsi="Times New Roman" w:cs="Times New Roman"/>
              </w:rPr>
              <w:br/>
              <w:t xml:space="preserve">тыс. руб.)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Фактическое </w:t>
            </w:r>
            <w:r w:rsidRPr="002B50D6">
              <w:rPr>
                <w:rFonts w:ascii="Times New Roman" w:hAnsi="Times New Roman" w:cs="Times New Roman"/>
              </w:rPr>
              <w:br/>
              <w:t xml:space="preserve">  значение  </w:t>
            </w:r>
            <w:r w:rsidRPr="002B50D6">
              <w:rPr>
                <w:rFonts w:ascii="Times New Roman" w:hAnsi="Times New Roman" w:cs="Times New Roman"/>
              </w:rPr>
              <w:br/>
              <w:t xml:space="preserve"> показателя 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результа-  </w:t>
            </w:r>
            <w:r w:rsidRPr="002B50D6">
              <w:rPr>
                <w:rFonts w:ascii="Times New Roman" w:hAnsi="Times New Roman" w:cs="Times New Roman"/>
              </w:rPr>
              <w:br/>
              <w:t xml:space="preserve"> тивности в </w:t>
            </w:r>
            <w:r w:rsidRPr="002B50D6">
              <w:rPr>
                <w:rFonts w:ascii="Times New Roman" w:hAnsi="Times New Roman" w:cs="Times New Roman"/>
              </w:rPr>
              <w:br/>
              <w:t xml:space="preserve">натуральном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или     </w:t>
            </w:r>
            <w:r w:rsidRPr="002B50D6">
              <w:rPr>
                <w:rFonts w:ascii="Times New Roman" w:hAnsi="Times New Roman" w:cs="Times New Roman"/>
              </w:rPr>
              <w:br/>
              <w:t xml:space="preserve">стоимостном </w:t>
            </w:r>
            <w:r w:rsidRPr="002B50D6">
              <w:rPr>
                <w:rFonts w:ascii="Times New Roman" w:hAnsi="Times New Roman" w:cs="Times New Roman"/>
              </w:rPr>
              <w:br/>
              <w:t xml:space="preserve"> выражении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Эффективность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реализации  </w:t>
            </w:r>
            <w:r w:rsidRPr="002B50D6">
              <w:rPr>
                <w:rFonts w:ascii="Times New Roman" w:hAnsi="Times New Roman" w:cs="Times New Roman"/>
              </w:rPr>
              <w:br/>
              <w:t>муниципальной</w:t>
            </w:r>
            <w:r w:rsidRPr="002B50D6">
              <w:rPr>
                <w:rFonts w:ascii="Times New Roman" w:hAnsi="Times New Roman" w:cs="Times New Roman"/>
              </w:rPr>
              <w:br/>
              <w:t xml:space="preserve">программы (5 </w:t>
            </w:r>
            <w:r w:rsidRPr="002B50D6">
              <w:rPr>
                <w:rFonts w:ascii="Times New Roman" w:hAnsi="Times New Roman" w:cs="Times New Roman"/>
              </w:rPr>
              <w:br/>
              <w:t xml:space="preserve">  = 3 / 4)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>Эффективность</w:t>
            </w:r>
            <w:r w:rsidRPr="002B50D6">
              <w:rPr>
                <w:rFonts w:ascii="Times New Roman" w:hAnsi="Times New Roman" w:cs="Times New Roman"/>
              </w:rPr>
              <w:br/>
              <w:t xml:space="preserve"> реализации  </w:t>
            </w:r>
            <w:r w:rsidRPr="002B50D6">
              <w:rPr>
                <w:rFonts w:ascii="Times New Roman" w:hAnsi="Times New Roman" w:cs="Times New Roman"/>
              </w:rPr>
              <w:br/>
              <w:t>муниципальной</w:t>
            </w:r>
            <w:r w:rsidRPr="002B50D6">
              <w:rPr>
                <w:rFonts w:ascii="Times New Roman" w:hAnsi="Times New Roman" w:cs="Times New Roman"/>
              </w:rPr>
              <w:br/>
              <w:t xml:space="preserve"> программы в </w:t>
            </w:r>
            <w:r w:rsidRPr="002B50D6">
              <w:rPr>
                <w:rFonts w:ascii="Times New Roman" w:hAnsi="Times New Roman" w:cs="Times New Roman"/>
              </w:rPr>
              <w:br/>
              <w:t xml:space="preserve"> предыдущем  </w:t>
            </w:r>
            <w:r w:rsidRPr="002B50D6">
              <w:rPr>
                <w:rFonts w:ascii="Times New Roman" w:hAnsi="Times New Roman" w:cs="Times New Roman"/>
              </w:rPr>
              <w:br/>
              <w:t xml:space="preserve">    году     </w:t>
            </w:r>
          </w:p>
        </w:tc>
      </w:tr>
      <w:tr w:rsidR="00783159" w:rsidRPr="002B50D6" w:rsidTr="008964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9" w:rsidRPr="002B50D6" w:rsidRDefault="00783159" w:rsidP="0000625F">
            <w:pPr>
              <w:pStyle w:val="ConsPlusCell"/>
              <w:rPr>
                <w:rFonts w:ascii="Times New Roman" w:hAnsi="Times New Roman" w:cs="Times New Roman"/>
              </w:rPr>
            </w:pPr>
            <w:r w:rsidRPr="002B50D6">
              <w:rPr>
                <w:rFonts w:ascii="Times New Roman" w:hAnsi="Times New Roman" w:cs="Times New Roman"/>
              </w:rPr>
              <w:t xml:space="preserve">      6      </w:t>
            </w:r>
          </w:p>
        </w:tc>
      </w:tr>
      <w:tr w:rsidR="0089648C" w:rsidRPr="002B50D6" w:rsidTr="0089648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Pr="002B50D6" w:rsidRDefault="0089648C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Default="00A60BEF" w:rsidP="0089648C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 w:rsidRPr="00A60BEF">
              <w:rPr>
                <w:rFonts w:ascii="Times New Roman" w:hAnsi="Times New Roman" w:cs="Times New Roman"/>
              </w:rPr>
              <w:t>Оптимизация работы системы электроснабжения  зданий учреждений (приобретение и установка энергосберегающих ламп)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Pr="002B50D6" w:rsidRDefault="00A60BEF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Pr="002B50D6" w:rsidRDefault="00A60BEF" w:rsidP="00C60D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Pr="002B50D6" w:rsidRDefault="00CE0443" w:rsidP="000062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7" w:name="_GoBack"/>
            <w:bookmarkEnd w:id="7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C" w:rsidRPr="002B50D6" w:rsidRDefault="00CE0443" w:rsidP="00A67EC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83159" w:rsidRPr="002B50D6" w:rsidRDefault="00783159" w:rsidP="00783159">
      <w:pPr>
        <w:jc w:val="center"/>
        <w:rPr>
          <w:rFonts w:ascii="Times New Roman" w:hAnsi="Times New Roman"/>
        </w:rPr>
      </w:pPr>
    </w:p>
    <w:p w:rsidR="00783159" w:rsidRPr="002B50D6" w:rsidRDefault="00783159" w:rsidP="0078315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83159" w:rsidRDefault="00783159" w:rsidP="00783159"/>
    <w:p w:rsidR="00836CE3" w:rsidRDefault="00836CE3"/>
    <w:sectPr w:rsidR="00836CE3" w:rsidSect="000F0987">
      <w:pgSz w:w="11909" w:h="16834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97" w:rsidRDefault="00D33897" w:rsidP="00A773C6">
      <w:pPr>
        <w:spacing w:after="0" w:line="240" w:lineRule="auto"/>
      </w:pPr>
      <w:r>
        <w:separator/>
      </w:r>
    </w:p>
  </w:endnote>
  <w:endnote w:type="continuationSeparator" w:id="0">
    <w:p w:rsidR="00D33897" w:rsidRDefault="00D33897" w:rsidP="00A7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97" w:rsidRDefault="00D33897" w:rsidP="00A773C6">
      <w:pPr>
        <w:spacing w:after="0" w:line="240" w:lineRule="auto"/>
      </w:pPr>
      <w:r>
        <w:separator/>
      </w:r>
    </w:p>
  </w:footnote>
  <w:footnote w:type="continuationSeparator" w:id="0">
    <w:p w:rsidR="00D33897" w:rsidRDefault="00D33897" w:rsidP="00A7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455CC"/>
    <w:multiLevelType w:val="hybridMultilevel"/>
    <w:tmpl w:val="AFBA17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2436C"/>
    <w:multiLevelType w:val="hybridMultilevel"/>
    <w:tmpl w:val="4FAE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B7AFA"/>
    <w:multiLevelType w:val="hybridMultilevel"/>
    <w:tmpl w:val="0E06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59"/>
    <w:rsid w:val="000159A5"/>
    <w:rsid w:val="00064480"/>
    <w:rsid w:val="000E6DB2"/>
    <w:rsid w:val="00162D67"/>
    <w:rsid w:val="00196D1A"/>
    <w:rsid w:val="001B06E6"/>
    <w:rsid w:val="001C596F"/>
    <w:rsid w:val="001C5D08"/>
    <w:rsid w:val="001C78CB"/>
    <w:rsid w:val="001D515A"/>
    <w:rsid w:val="001E3AE0"/>
    <w:rsid w:val="001F11C2"/>
    <w:rsid w:val="00272780"/>
    <w:rsid w:val="0041215A"/>
    <w:rsid w:val="00416A8C"/>
    <w:rsid w:val="0048701B"/>
    <w:rsid w:val="005F599B"/>
    <w:rsid w:val="00612017"/>
    <w:rsid w:val="00621022"/>
    <w:rsid w:val="00650844"/>
    <w:rsid w:val="006D0225"/>
    <w:rsid w:val="006D06C8"/>
    <w:rsid w:val="00747F1F"/>
    <w:rsid w:val="00783159"/>
    <w:rsid w:val="007B10FC"/>
    <w:rsid w:val="007B6D09"/>
    <w:rsid w:val="00836CE3"/>
    <w:rsid w:val="0085103F"/>
    <w:rsid w:val="00862792"/>
    <w:rsid w:val="0089648C"/>
    <w:rsid w:val="008B417D"/>
    <w:rsid w:val="009133D5"/>
    <w:rsid w:val="00913413"/>
    <w:rsid w:val="009523EE"/>
    <w:rsid w:val="009925EA"/>
    <w:rsid w:val="009D40F6"/>
    <w:rsid w:val="00A33BC6"/>
    <w:rsid w:val="00A60BEF"/>
    <w:rsid w:val="00A67ECA"/>
    <w:rsid w:val="00A773C6"/>
    <w:rsid w:val="00AA24CA"/>
    <w:rsid w:val="00AC3463"/>
    <w:rsid w:val="00AF5DF2"/>
    <w:rsid w:val="00B20FBB"/>
    <w:rsid w:val="00B63B63"/>
    <w:rsid w:val="00BB361C"/>
    <w:rsid w:val="00C1479C"/>
    <w:rsid w:val="00C26CD2"/>
    <w:rsid w:val="00C5026E"/>
    <w:rsid w:val="00C60D02"/>
    <w:rsid w:val="00CE0443"/>
    <w:rsid w:val="00D33897"/>
    <w:rsid w:val="00D77521"/>
    <w:rsid w:val="00E2536E"/>
    <w:rsid w:val="00EB4E0C"/>
    <w:rsid w:val="00EB50E4"/>
    <w:rsid w:val="00F06492"/>
    <w:rsid w:val="00F32667"/>
    <w:rsid w:val="00F51E72"/>
    <w:rsid w:val="00F8680C"/>
    <w:rsid w:val="00F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8BC1-65B2-43D2-A7D8-577A933B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8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3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3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CFE2-F146-4444-9ABB-07C141CE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Отчет по оценке эффективности и результативности</vt:lpstr>
      <vt:lpstr>    </vt:lpstr>
    </vt:vector>
  </TitlesOfParts>
  <Company>DG Win&amp;Soft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4</cp:revision>
  <dcterms:created xsi:type="dcterms:W3CDTF">2021-07-19T06:58:00Z</dcterms:created>
  <dcterms:modified xsi:type="dcterms:W3CDTF">2021-07-19T07:10:00Z</dcterms:modified>
</cp:coreProperties>
</file>