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46" w:rsidRDefault="009D4946" w:rsidP="009D49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сообщает.</w:t>
      </w:r>
    </w:p>
    <w:p w:rsidR="009D4946" w:rsidRDefault="009D4946" w:rsidP="009D49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170E" w:rsidRDefault="00C61817" w:rsidP="009D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на основании обвинительного вердикта коллегии присяжных заседателей вынес приговор в отношении 54-летнего местного жителя, который признан виновным в совершении преступления, предусмотренного ч. 1 ст. 105 УК РФ (убийство).</w:t>
      </w:r>
    </w:p>
    <w:p w:rsidR="009D4946" w:rsidRDefault="00C61817" w:rsidP="009D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Присяжными заседателями признано доказанным, что в марте 2023 года подсудимый, </w:t>
      </w:r>
      <w:r w:rsidRPr="00C61817">
        <w:rPr>
          <w:rFonts w:ascii="Times New Roman" w:hAnsi="Times New Roman" w:cs="Times New Roman"/>
          <w:sz w:val="28"/>
          <w:szCs w:val="28"/>
        </w:rPr>
        <w:t xml:space="preserve">после распития спиртных напитков, нанес </w:t>
      </w:r>
      <w:r>
        <w:rPr>
          <w:rFonts w:ascii="Times New Roman" w:hAnsi="Times New Roman" w:cs="Times New Roman"/>
          <w:sz w:val="28"/>
          <w:szCs w:val="28"/>
        </w:rPr>
        <w:t>своему знакомому</w:t>
      </w:r>
      <w:r w:rsidRPr="00C61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C61817">
        <w:rPr>
          <w:rFonts w:ascii="Times New Roman" w:hAnsi="Times New Roman" w:cs="Times New Roman"/>
          <w:sz w:val="28"/>
          <w:szCs w:val="28"/>
        </w:rPr>
        <w:t xml:space="preserve">удара ногой в область шеи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1817">
        <w:rPr>
          <w:rFonts w:ascii="Times New Roman" w:hAnsi="Times New Roman" w:cs="Times New Roman"/>
          <w:sz w:val="28"/>
          <w:szCs w:val="28"/>
        </w:rPr>
        <w:t xml:space="preserve"> лица</w:t>
      </w:r>
      <w:r w:rsidR="009D4946">
        <w:rPr>
          <w:rFonts w:ascii="Times New Roman" w:hAnsi="Times New Roman" w:cs="Times New Roman"/>
          <w:sz w:val="28"/>
          <w:szCs w:val="28"/>
        </w:rPr>
        <w:t>.</w:t>
      </w:r>
      <w:r w:rsidRPr="00C61817">
        <w:rPr>
          <w:rFonts w:ascii="Times New Roman" w:hAnsi="Times New Roman" w:cs="Times New Roman"/>
          <w:sz w:val="28"/>
          <w:szCs w:val="28"/>
        </w:rPr>
        <w:t xml:space="preserve"> </w:t>
      </w:r>
      <w:r w:rsidR="009D4946">
        <w:rPr>
          <w:rFonts w:ascii="Times New Roman" w:hAnsi="Times New Roman" w:cs="Times New Roman"/>
          <w:sz w:val="28"/>
          <w:szCs w:val="28"/>
        </w:rPr>
        <w:t>От полученных повреждений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946">
        <w:rPr>
          <w:rFonts w:ascii="Times New Roman" w:hAnsi="Times New Roman" w:cs="Times New Roman"/>
          <w:sz w:val="28"/>
          <w:szCs w:val="28"/>
        </w:rPr>
        <w:t>потерпевший скончался на месте происшествии в результате перелома хрящей гортани.</w:t>
      </w:r>
    </w:p>
    <w:p w:rsidR="009D4946" w:rsidRDefault="009D4946" w:rsidP="009D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Подсудимому назначено наказание в виде 8 лет лишения свободы с отбыванием наказания в исправительной колонии строгого режима.</w:t>
      </w:r>
    </w:p>
    <w:p w:rsidR="009D4946" w:rsidRDefault="009D4946" w:rsidP="009D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9D4946" w:rsidRDefault="009D4946" w:rsidP="009D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946" w:rsidRDefault="009D4946" w:rsidP="009D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D4946" w:rsidRDefault="009D4946" w:rsidP="009D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</w:p>
    <w:p w:rsidR="009D4946" w:rsidRDefault="009D4946" w:rsidP="009D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817" w:rsidRPr="00C61817" w:rsidRDefault="00C61817" w:rsidP="00C61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1817" w:rsidRPr="00C6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B2"/>
    <w:rsid w:val="0038170E"/>
    <w:rsid w:val="00727B4C"/>
    <w:rsid w:val="009D4946"/>
    <w:rsid w:val="00C61817"/>
    <w:rsid w:val="00D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B55C-E03E-42B8-90E4-7D48CD3F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Ирина Анатольевна</dc:creator>
  <cp:keywords/>
  <dc:description/>
  <cp:lastModifiedBy>User</cp:lastModifiedBy>
  <cp:revision>2</cp:revision>
  <dcterms:created xsi:type="dcterms:W3CDTF">2023-07-14T09:09:00Z</dcterms:created>
  <dcterms:modified xsi:type="dcterms:W3CDTF">2023-07-14T09:09:00Z</dcterms:modified>
</cp:coreProperties>
</file>