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8B4A8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осуществлении с 1 января 2020 года на территории Смоленской области региональной социальной доплаты к пенсии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Департамент Смоленской области по социальному развитию информирует о том, что с 1 января 2020 года на территории Смоленской области будет осуществлен переход с федеральной социальной доплаты к пенсии на региональную социальную доплату к пенсии.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 как величина прожиточного минимума пенсионера, установленная в Смоленской области областным законом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год», составила 9 460 рублей и превысила величину прожиточного минимума пенсионера в целом по Российской Федерации, в соответствии с </w:t>
      </w:r>
      <w:hyperlink r:id="rId5" w:history="1">
        <w:r w:rsidRPr="008B4A8B">
          <w:rPr>
            <w:rFonts w:ascii="Tahoma" w:eastAsia="Times New Roman" w:hAnsi="Tahoma" w:cs="Tahoma"/>
            <w:color w:val="548B54"/>
            <w:sz w:val="18"/>
            <w:szCs w:val="18"/>
            <w:u w:val="single"/>
            <w:lang w:eastAsia="ru-RU"/>
          </w:rPr>
          <w:t>Федеральным законом «О государственной социальной помощи</w:t>
        </w:r>
      </w:hyperlink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 пенсионерам органами социальной защиты населения устанавливается региональная социальная доплата к пенсии.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 на региональную социальную доплату к пенсии имеют граждане, проживающие на территории Смоленской области, 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</w:t>
      </w: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законодательством Российской Федерации и выплачиваются на территории Смоленской области.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Региональная социальная доплата к пенсии будет устанавливаться указанным гражданам в случае, если общая сумма их материального обеспечения, определенная</w:t>
      </w: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соответствии постановлением Администрации Смоленской области от 26.11.2019</w:t>
      </w: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№ 707 «Об утверждении Порядка установления и выплаты региональной социальной доплаты к пенсии на 2020 год», не достигает величины прожиточного минимума пенсионера, установленной в Смоленской области в целях установления социальной доплаты к пенсии.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 </w:t>
      </w:r>
      <w:hyperlink r:id="rId6" w:history="1">
        <w:r w:rsidRPr="008B4A8B">
          <w:rPr>
            <w:rFonts w:ascii="Tahoma" w:eastAsia="Times New Roman" w:hAnsi="Tahoma" w:cs="Tahoma"/>
            <w:color w:val="548B54"/>
            <w:sz w:val="18"/>
            <w:szCs w:val="18"/>
            <w:u w:val="single"/>
            <w:lang w:eastAsia="ru-RU"/>
          </w:rPr>
          <w:t>законом</w:t>
        </w:r>
      </w:hyperlink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28 декабря 2013 года № 400-ФЗ «О страховых пенсиях» или пенсия по случаю потери кормильца в соответствии</w:t>
      </w: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Федеральным </w:t>
      </w:r>
      <w:hyperlink r:id="rId7" w:history="1">
        <w:r w:rsidRPr="008B4A8B">
          <w:rPr>
            <w:rFonts w:ascii="Tahoma" w:eastAsia="Times New Roman" w:hAnsi="Tahoma" w:cs="Tahoma"/>
            <w:color w:val="548B54"/>
            <w:sz w:val="18"/>
            <w:szCs w:val="18"/>
            <w:u w:val="single"/>
            <w:lang w:eastAsia="ru-RU"/>
          </w:rPr>
          <w:t>законом</w:t>
        </w:r>
      </w:hyperlink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от 15 декабря 2001 года № 166-ФЗ «О государственном пенсионном обеспечении в Российской Федерации», устанавливается в </w:t>
      </w:r>
      <w:proofErr w:type="spell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беззаявительном</w:t>
      </w:r>
      <w:proofErr w:type="spell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</w:t>
      </w:r>
      <w:proofErr w:type="spell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беззаявительном</w:t>
      </w:r>
      <w:proofErr w:type="spell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порядке.</w:t>
      </w:r>
    </w:p>
    <w:p w:rsidR="008B4A8B" w:rsidRPr="008B4A8B" w:rsidRDefault="008B4A8B" w:rsidP="008B4A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                                              Установление и выплата региональной социальной доплаты к пенсии</w:t>
      </w:r>
    </w:p>
    <w:p w:rsidR="008B4A8B" w:rsidRPr="008B4A8B" w:rsidRDefault="008B4A8B" w:rsidP="008B4A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Кто может обратиться за услугой</w:t>
      </w:r>
    </w:p>
    <w:p w:rsidR="008B4A8B" w:rsidRPr="008B4A8B" w:rsidRDefault="008B4A8B" w:rsidP="008B4A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Граждане Российской Федерации, иностранные граждане и лица без гражданства, </w:t>
      </w:r>
      <w:r w:rsidRPr="008B4A8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проживающие на территории Смоленской области, </w:t>
      </w: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</w:t>
      </w: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  выплачиваются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территории Смоленской области.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Размер и периодичность выплаты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Региональная доплата к пенсии 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законом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данным областным законом величина прожиточного минимума пенсионера в 2020 году составляет 9 460 рублей.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3. Перечень документов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 установлении и выплате региональной социальной доплаты к пенсии;</w:t>
      </w:r>
    </w:p>
    <w:p w:rsidR="008B4A8B" w:rsidRPr="008B4A8B" w:rsidRDefault="008B4A8B" w:rsidP="008B4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удостоверяющий личность гражданина в соответствии с законодательством Российской Федерации;</w:t>
      </w:r>
    </w:p>
    <w:p w:rsidR="008B4A8B" w:rsidRPr="008B4A8B" w:rsidRDefault="008B4A8B" w:rsidP="008B4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удостоверяющий личность представителя гражданина, и документ, подтверждающий его полномочия (в случае обращения за установлением и выплатой региональной доплаты к пенсии представителя гражданина);</w:t>
      </w:r>
    </w:p>
    <w:p w:rsidR="008B4A8B" w:rsidRPr="008B4A8B" w:rsidRDefault="008B4A8B" w:rsidP="008B4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трудовая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книжка (при наличии).</w:t>
      </w:r>
    </w:p>
    <w:p w:rsidR="008B4A8B" w:rsidRPr="008B4A8B" w:rsidRDefault="008B4A8B" w:rsidP="008B4A8B">
      <w:pPr>
        <w:shd w:val="clear" w:color="auto" w:fill="FFFFFF"/>
        <w:spacing w:after="0" w:line="240" w:lineRule="auto"/>
        <w:ind w:left="48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Гражданин дополнительно к указанным документам вправе представить по собственной инициативе:</w:t>
      </w:r>
    </w:p>
    <w:p w:rsidR="008B4A8B" w:rsidRPr="008B4A8B" w:rsidRDefault="008B4A8B" w:rsidP="008B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справку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 (для граждан, пенсионное обеспечение которых осуществляется территориальными органами Пенсионного фонда Российской Федерации по Смоленской области);</w:t>
      </w:r>
    </w:p>
    <w:p w:rsidR="008B4A8B" w:rsidRPr="008B4A8B" w:rsidRDefault="008B4A8B" w:rsidP="008B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справку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размере пенсий (для граждан, пенсионное обеспечение которых осуществляется в соответствии с </w:t>
      </w:r>
      <w:hyperlink r:id="rId8" w:history="1">
        <w:r w:rsidRPr="008B4A8B">
          <w:rPr>
            <w:rFonts w:ascii="Tahoma" w:eastAsia="Times New Roman" w:hAnsi="Tahoma" w:cs="Tahoma"/>
            <w:color w:val="548B54"/>
            <w:sz w:val="18"/>
            <w:szCs w:val="18"/>
            <w:u w:val="single"/>
            <w:lang w:eastAsia="ru-RU"/>
          </w:rPr>
          <w:t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  </w:r>
      </w:hyperlink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»);</w:t>
      </w:r>
    </w:p>
    <w:p w:rsidR="008B4A8B" w:rsidRPr="008B4A8B" w:rsidRDefault="008B4A8B" w:rsidP="008B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справку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размере дополнительного материального (социального) обеспечения;</w:t>
      </w:r>
    </w:p>
    <w:p w:rsidR="008B4A8B" w:rsidRPr="008B4A8B" w:rsidRDefault="008B4A8B" w:rsidP="008B4A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справку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размере ежемесячной денежной выплаты, включая стоимость набора социальных услуг, установленного в соответствии с Федеральным законом «О государственной социальной помощи»;</w:t>
      </w:r>
    </w:p>
    <w:p w:rsidR="008B4A8B" w:rsidRPr="008B4A8B" w:rsidRDefault="008B4A8B" w:rsidP="008B4A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справку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размере срочной пенсионной выплаты;</w:t>
      </w:r>
    </w:p>
    <w:p w:rsidR="008B4A8B" w:rsidRPr="008B4A8B" w:rsidRDefault="008B4A8B" w:rsidP="008B4A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подтверждающий регистрацию гражданина по месту жительства (по месту пребывания) на территории Смоленской области  (если эти сведения не содержатся в документе, удостоверяющем личность гражданина).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4. Куда обращаться за услугой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месту жительства (месту пребывания, фактического проживания).</w:t>
      </w:r>
    </w:p>
    <w:p w:rsidR="008B4A8B" w:rsidRPr="008B4A8B" w:rsidRDefault="008B4A8B" w:rsidP="008B4A8B">
      <w:pPr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5. Сроки назначения услуги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Региональная социальная 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 </w:t>
      </w:r>
      <w:hyperlink r:id="rId9" w:history="1">
        <w:r w:rsidRPr="008B4A8B">
          <w:rPr>
            <w:rFonts w:ascii="Tahoma" w:eastAsia="Times New Roman" w:hAnsi="Tahoma" w:cs="Tahoma"/>
            <w:color w:val="548B54"/>
            <w:sz w:val="18"/>
            <w:szCs w:val="18"/>
            <w:u w:val="single"/>
            <w:lang w:eastAsia="ru-RU"/>
          </w:rPr>
          <w:t>законом</w:t>
        </w:r>
      </w:hyperlink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28 декабря 2013 года № 400-ФЗ «О страховых пенсиях» или пенсия по случаю потери кормильца в соответствии с Федеральным </w:t>
      </w:r>
      <w:hyperlink r:id="rId10" w:history="1">
        <w:r w:rsidRPr="008B4A8B">
          <w:rPr>
            <w:rFonts w:ascii="Tahoma" w:eastAsia="Times New Roman" w:hAnsi="Tahoma" w:cs="Tahoma"/>
            <w:color w:val="548B54"/>
            <w:sz w:val="18"/>
            <w:szCs w:val="18"/>
            <w:u w:val="single"/>
            <w:lang w:eastAsia="ru-RU"/>
          </w:rPr>
          <w:t>законом</w:t>
        </w:r>
      </w:hyperlink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от 15 декабря 2001 года № 166-ФЗ «О государственном пенсионном обеспечении в Российской Федерации», устанавливается в </w:t>
      </w:r>
      <w:proofErr w:type="spell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беззаявительном</w:t>
      </w:r>
      <w:proofErr w:type="spell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</w:t>
      </w:r>
      <w:proofErr w:type="spellStart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беззаявительном</w:t>
      </w:r>
      <w:proofErr w:type="spellEnd"/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порядке.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6.</w:t>
      </w: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B4A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Нормативно-правовые акты, регулирующие установление и выплату региональной социальной доплаты к пенсии</w:t>
      </w:r>
    </w:p>
    <w:p w:rsidR="008B4A8B" w:rsidRPr="008B4A8B" w:rsidRDefault="008B4A8B" w:rsidP="008B4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4A8B" w:rsidRPr="008B4A8B" w:rsidRDefault="008B4A8B" w:rsidP="008B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17.07.99 № 178-ФЗ «О государственной социальной помощи»;</w:t>
      </w:r>
    </w:p>
    <w:p w:rsidR="008B4A8B" w:rsidRPr="008B4A8B" w:rsidRDefault="008B4A8B" w:rsidP="008B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Областной закон от 12.09.2019 № 90-з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8B4A8B" w:rsidRPr="008B4A8B" w:rsidRDefault="008B4A8B" w:rsidP="008B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Администрации Смоленской области от 26.11.2019 № 707 «Об утверждении Порядка установления и выплаты региональной социальной доплаты к пенсии</w:t>
      </w:r>
      <w:r w:rsidRPr="008B4A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2020 год».</w:t>
      </w:r>
    </w:p>
    <w:p w:rsidR="00001D90" w:rsidRDefault="00001D90"/>
    <w:sectPr w:rsidR="000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6C48"/>
    <w:multiLevelType w:val="multilevel"/>
    <w:tmpl w:val="A16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22E5"/>
    <w:multiLevelType w:val="multilevel"/>
    <w:tmpl w:val="C71E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47BB"/>
    <w:multiLevelType w:val="multilevel"/>
    <w:tmpl w:val="2AC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424B"/>
    <w:multiLevelType w:val="multilevel"/>
    <w:tmpl w:val="FE1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97F84"/>
    <w:multiLevelType w:val="multilevel"/>
    <w:tmpl w:val="77C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8B"/>
    <w:rsid w:val="00001D90"/>
    <w:rsid w:val="008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F8B7-BC9E-4DEB-AA89-B951F323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6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2EE4101E777743FA7A2954449ED22370B6BF1596D2CBCB683D4E4E4F5729AED2510C7830F35B2BD7972BD6Ca2b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2EE4101E777743FA7A2954449ED22370B66FE5D642CBCB683D4E4E4F5729AED2510C7830F35B2BD7972BD6Ca2b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38835" TargetMode="External"/><Relationship Id="rId10" Type="http://schemas.openxmlformats.org/officeDocument/2006/relationships/hyperlink" Target="consultantplus://offline/ref=3E92EE4101E777743FA7A2954449ED22370B6BF1596D2CBCB683D4E4E4F5729AED2510C7830F35B2BD7972BD6Ca2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EE4101E777743FA7A2954449ED22370B66FE5D642CBCB683D4E4E4F5729AED2510C7830F35B2BD7972BD6Ca2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2019-12-04T09:55:00Z</dcterms:created>
  <dcterms:modified xsi:type="dcterms:W3CDTF">2019-12-04T09:58:00Z</dcterms:modified>
</cp:coreProperties>
</file>