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74" w:rsidRPr="008E3274" w:rsidRDefault="008E3274" w:rsidP="00617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news-title"/>
          <w:b/>
          <w:bCs/>
          <w:color w:val="000000"/>
          <w:sz w:val="28"/>
          <w:szCs w:val="28"/>
        </w:rPr>
      </w:pPr>
      <w:r w:rsidRPr="008E3274">
        <w:rPr>
          <w:rStyle w:val="news-title"/>
          <w:b/>
          <w:bCs/>
          <w:color w:val="000000"/>
          <w:sz w:val="28"/>
          <w:szCs w:val="28"/>
        </w:rPr>
        <w:t>Информация о проведении конкурса на предоставление грантов на создание и развитие крестьянского (фермерского) хозяйства начинающим фермерам</w:t>
      </w:r>
    </w:p>
    <w:p w:rsidR="008E3274" w:rsidRPr="008E3274" w:rsidRDefault="008E3274" w:rsidP="00617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7200" w:rsidRPr="001B63E8" w:rsidRDefault="006C7200" w:rsidP="006C7200">
      <w:pPr>
        <w:pStyle w:val="2"/>
        <w:spacing w:after="0" w:line="240" w:lineRule="auto"/>
        <w:ind w:firstLine="709"/>
        <w:jc w:val="both"/>
        <w:rPr>
          <w:u w:val="single"/>
        </w:rPr>
      </w:pPr>
      <w:proofErr w:type="gramStart"/>
      <w:r>
        <w:t>Департамент Смоленской области по сельскому хозяйству и продовольствию (далее – Департамент) информирует о проведении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создание и развитие крестьянского (фермерского) хозяйства начинающим фермерам, проводимом в соответствии с Положением о порядке проведения конкурса на предоставление грантов в рамках</w:t>
      </w:r>
      <w:proofErr w:type="gramEnd"/>
      <w:r>
        <w:t xml:space="preserve">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создание и развитие крестьянского (фермерского) хозяйства начинающим фермерам, утвержденным </w:t>
      </w:r>
      <w:r w:rsidRPr="001B63E8">
        <w:rPr>
          <w:u w:val="single"/>
        </w:rPr>
        <w:t>постановлением Администрации Смоленской области от 22.02.2017 № 82 (далее – Положение).</w:t>
      </w:r>
    </w:p>
    <w:p w:rsidR="00A13C49" w:rsidRDefault="00A13C49" w:rsidP="006C7200">
      <w:pPr>
        <w:pStyle w:val="2"/>
        <w:spacing w:after="0" w:line="240" w:lineRule="auto"/>
        <w:ind w:firstLine="709"/>
        <w:jc w:val="both"/>
      </w:pPr>
    </w:p>
    <w:p w:rsidR="00A9671A" w:rsidRPr="004E5F3D" w:rsidRDefault="00A9671A" w:rsidP="00A9671A">
      <w:pPr>
        <w:pStyle w:val="2"/>
        <w:spacing w:after="0" w:line="240" w:lineRule="auto"/>
        <w:ind w:left="0" w:firstLine="720"/>
        <w:jc w:val="both"/>
      </w:pPr>
      <w:r>
        <w:rPr>
          <w:b/>
        </w:rPr>
        <w:t>Организатор конкурса</w:t>
      </w:r>
      <w:r w:rsidRPr="004E5F3D">
        <w:t xml:space="preserve"> – Департамент Смоленской области по сельскому хозяйству и продовольствию.</w:t>
      </w:r>
    </w:p>
    <w:p w:rsidR="00A9671A" w:rsidRDefault="00A9671A" w:rsidP="00A9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C2E">
        <w:rPr>
          <w:b/>
          <w:sz w:val="28"/>
          <w:szCs w:val="28"/>
        </w:rPr>
        <w:t>Место подачи документов</w:t>
      </w:r>
      <w:r w:rsidRPr="003B5C2E">
        <w:rPr>
          <w:sz w:val="28"/>
          <w:szCs w:val="28"/>
        </w:rPr>
        <w:t xml:space="preserve"> – </w:t>
      </w:r>
      <w:r w:rsidRPr="003B5C2E">
        <w:rPr>
          <w:color w:val="000000"/>
          <w:sz w:val="28"/>
          <w:szCs w:val="28"/>
        </w:rPr>
        <w:t>214008, г.</w:t>
      </w:r>
      <w:r>
        <w:rPr>
          <w:color w:val="000000"/>
          <w:sz w:val="28"/>
          <w:szCs w:val="28"/>
        </w:rPr>
        <w:t xml:space="preserve"> </w:t>
      </w:r>
      <w:r w:rsidRPr="003B5C2E">
        <w:rPr>
          <w:color w:val="000000"/>
          <w:sz w:val="28"/>
          <w:szCs w:val="28"/>
        </w:rPr>
        <w:t>Смоленск, пл.</w:t>
      </w:r>
      <w:r>
        <w:rPr>
          <w:color w:val="000000"/>
          <w:sz w:val="28"/>
          <w:szCs w:val="28"/>
        </w:rPr>
        <w:t xml:space="preserve"> </w:t>
      </w:r>
      <w:r w:rsidRPr="003B5C2E">
        <w:rPr>
          <w:color w:val="000000"/>
          <w:sz w:val="28"/>
          <w:szCs w:val="28"/>
        </w:rPr>
        <w:t xml:space="preserve">Ленина, д.1, </w:t>
      </w:r>
      <w:proofErr w:type="spellStart"/>
      <w:r w:rsidRPr="003B5C2E">
        <w:rPr>
          <w:color w:val="000000"/>
          <w:sz w:val="28"/>
          <w:szCs w:val="28"/>
        </w:rPr>
        <w:t>каб</w:t>
      </w:r>
      <w:proofErr w:type="spellEnd"/>
      <w:r w:rsidRPr="003B5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5C2E">
        <w:rPr>
          <w:color w:val="000000"/>
          <w:sz w:val="28"/>
          <w:szCs w:val="28"/>
        </w:rPr>
        <w:t>№ 264.</w:t>
      </w:r>
      <w:r>
        <w:rPr>
          <w:color w:val="000000"/>
          <w:sz w:val="28"/>
          <w:szCs w:val="28"/>
        </w:rPr>
        <w:t xml:space="preserve"> </w:t>
      </w:r>
    </w:p>
    <w:p w:rsidR="00A9671A" w:rsidRPr="003B5C2E" w:rsidRDefault="00A9671A" w:rsidP="00A96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2E">
        <w:rPr>
          <w:rFonts w:ascii="Times New Roman" w:hAnsi="Times New Roman"/>
          <w:color w:val="000000"/>
          <w:sz w:val="28"/>
          <w:szCs w:val="28"/>
        </w:rPr>
        <w:t> </w:t>
      </w:r>
    </w:p>
    <w:p w:rsidR="00A9671A" w:rsidRPr="003B5C2E" w:rsidRDefault="00A9671A" w:rsidP="00A96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2E">
        <w:rPr>
          <w:rFonts w:ascii="Times New Roman" w:hAnsi="Times New Roman"/>
          <w:b/>
          <w:bCs/>
          <w:color w:val="000000"/>
          <w:sz w:val="28"/>
          <w:szCs w:val="28"/>
        </w:rPr>
        <w:t>Контактные телефоны</w:t>
      </w:r>
      <w:r w:rsidRPr="00D60F2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0F2E">
        <w:rPr>
          <w:rFonts w:ascii="Times New Roman" w:hAnsi="Times New Roman"/>
          <w:color w:val="000000"/>
          <w:sz w:val="28"/>
          <w:szCs w:val="28"/>
        </w:rPr>
        <w:t>(4812)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F2E">
        <w:rPr>
          <w:rFonts w:ascii="Times New Roman" w:hAnsi="Times New Roman"/>
          <w:color w:val="000000"/>
          <w:sz w:val="28"/>
          <w:szCs w:val="28"/>
        </w:rPr>
        <w:t>29-10-69</w:t>
      </w:r>
      <w:r>
        <w:rPr>
          <w:rFonts w:ascii="Times New Roman" w:hAnsi="Times New Roman"/>
          <w:color w:val="000000"/>
          <w:sz w:val="28"/>
          <w:szCs w:val="28"/>
        </w:rPr>
        <w:t>, 29-18-93</w:t>
      </w:r>
    </w:p>
    <w:p w:rsidR="00A9671A" w:rsidRPr="003B5C2E" w:rsidRDefault="00A9671A" w:rsidP="00A96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2E">
        <w:rPr>
          <w:rFonts w:ascii="Times New Roman" w:hAnsi="Times New Roman"/>
          <w:b/>
          <w:bCs/>
          <w:color w:val="000000"/>
          <w:sz w:val="28"/>
          <w:szCs w:val="28"/>
        </w:rPr>
        <w:t>Начало приема документов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672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C4BDB">
        <w:rPr>
          <w:rFonts w:ascii="Times New Roman" w:hAnsi="Times New Roman"/>
          <w:color w:val="000000"/>
          <w:sz w:val="28"/>
          <w:szCs w:val="28"/>
        </w:rPr>
        <w:t>29</w:t>
      </w:r>
      <w:r w:rsidR="00CD6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BDB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3B5C2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9671A" w:rsidRPr="003B5C2E" w:rsidRDefault="00A9671A" w:rsidP="00A96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2E">
        <w:rPr>
          <w:rFonts w:ascii="Times New Roman" w:hAnsi="Times New Roman"/>
          <w:b/>
          <w:bCs/>
          <w:color w:val="000000"/>
          <w:sz w:val="28"/>
          <w:szCs w:val="28"/>
        </w:rPr>
        <w:t>Дата окончания приема документов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B5C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D6729">
        <w:rPr>
          <w:rFonts w:ascii="Times New Roman" w:hAnsi="Times New Roman"/>
          <w:color w:val="000000"/>
          <w:sz w:val="28"/>
          <w:szCs w:val="28"/>
        </w:rPr>
        <w:t>1</w:t>
      </w:r>
      <w:r w:rsidR="00FC4B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BDB">
        <w:rPr>
          <w:rFonts w:ascii="Times New Roman" w:hAnsi="Times New Roman"/>
          <w:color w:val="000000"/>
          <w:sz w:val="28"/>
          <w:szCs w:val="28"/>
        </w:rPr>
        <w:t>ноябр</w:t>
      </w:r>
      <w:r>
        <w:rPr>
          <w:rFonts w:ascii="Times New Roman" w:hAnsi="Times New Roman"/>
          <w:color w:val="000000"/>
          <w:sz w:val="28"/>
          <w:szCs w:val="28"/>
        </w:rPr>
        <w:t>я 2020</w:t>
      </w:r>
      <w:r w:rsidRPr="003B5C2E">
        <w:rPr>
          <w:rFonts w:ascii="Times New Roman" w:hAnsi="Times New Roman"/>
          <w:color w:val="000000"/>
          <w:sz w:val="28"/>
          <w:szCs w:val="28"/>
        </w:rPr>
        <w:t xml:space="preserve"> года (включительно).</w:t>
      </w:r>
    </w:p>
    <w:p w:rsidR="00A9671A" w:rsidRPr="003B5C2E" w:rsidRDefault="00A9671A" w:rsidP="00A96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2E">
        <w:rPr>
          <w:rFonts w:ascii="Times New Roman" w:hAnsi="Times New Roman"/>
          <w:b/>
          <w:bCs/>
          <w:color w:val="000000"/>
          <w:sz w:val="28"/>
          <w:szCs w:val="28"/>
        </w:rPr>
        <w:t>Дата проведение конкурса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B5C2E">
        <w:rPr>
          <w:rFonts w:ascii="Times New Roman" w:hAnsi="Times New Roman"/>
          <w:color w:val="000000"/>
          <w:sz w:val="28"/>
          <w:szCs w:val="28"/>
        </w:rPr>
        <w:t xml:space="preserve">– не позднее </w:t>
      </w:r>
      <w:r w:rsidR="00FC4B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BDB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3B5C2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9671A" w:rsidRPr="004E5F3D" w:rsidRDefault="00A9671A" w:rsidP="00A9671A">
      <w:pPr>
        <w:pStyle w:val="2"/>
        <w:spacing w:after="0" w:line="240" w:lineRule="auto"/>
        <w:ind w:left="0" w:firstLine="720"/>
        <w:jc w:val="both"/>
      </w:pPr>
    </w:p>
    <w:p w:rsidR="00366F5A" w:rsidRDefault="00366F5A" w:rsidP="006C7200">
      <w:pPr>
        <w:pStyle w:val="2"/>
        <w:spacing w:after="0" w:line="240" w:lineRule="auto"/>
        <w:ind w:firstLine="709"/>
        <w:jc w:val="both"/>
      </w:pPr>
      <w:r>
        <w:t>Гранты предоставляются на конкурсной основе начинающим фермерам для разведения крупного рогатого скота мясного или молочного направлений, а также для ведения иных видов сельскохозяйственной деятельности.</w:t>
      </w:r>
    </w:p>
    <w:p w:rsidR="00545751" w:rsidRDefault="00545751" w:rsidP="006C7200">
      <w:pPr>
        <w:pStyle w:val="2"/>
        <w:spacing w:after="0" w:line="240" w:lineRule="auto"/>
        <w:ind w:firstLine="709"/>
        <w:jc w:val="both"/>
      </w:pPr>
      <w:r>
        <w:t>К иным видам сельскохозяйственной деятельности относится деятельность по производству молока (козоводство), картофеля и (или) овощей открытого грунта, ягод и плодов, лекарственных трав, льна-долгунца, рыбы.</w:t>
      </w:r>
    </w:p>
    <w:p w:rsidR="00366F5A" w:rsidRPr="001B63E8" w:rsidRDefault="006C7200" w:rsidP="006C7200">
      <w:pPr>
        <w:pStyle w:val="2"/>
        <w:spacing w:after="0" w:line="240" w:lineRule="auto"/>
        <w:ind w:firstLine="709"/>
        <w:jc w:val="both"/>
      </w:pPr>
      <w:r w:rsidRPr="001B63E8">
        <w:t xml:space="preserve">Под начинающим фермером понимается </w:t>
      </w:r>
      <w:proofErr w:type="spellStart"/>
      <w:proofErr w:type="gramStart"/>
      <w:r w:rsidR="00366F5A" w:rsidRPr="001B63E8">
        <w:t>понимается</w:t>
      </w:r>
      <w:proofErr w:type="spellEnd"/>
      <w:proofErr w:type="gramEnd"/>
      <w:r w:rsidR="00366F5A" w:rsidRPr="001B63E8">
        <w:t xml:space="preserve"> крестьянское (фермерское) хозяйство, главой которого является гражданин Российской Федерации, зарегистрированное на сельской территории Смоленской области, продолжительность деятельности которого не превышает 24 месяцев с даты его регистрации.</w:t>
      </w:r>
    </w:p>
    <w:p w:rsidR="006A5848" w:rsidRDefault="006A5848" w:rsidP="006C7200">
      <w:pPr>
        <w:pStyle w:val="2"/>
        <w:spacing w:after="0" w:line="240" w:lineRule="auto"/>
        <w:ind w:firstLine="709"/>
        <w:jc w:val="both"/>
      </w:pPr>
      <w:r w:rsidRPr="001B63E8">
        <w:t xml:space="preserve">Под </w:t>
      </w:r>
      <w:r w:rsidRPr="001B63E8">
        <w:rPr>
          <w:u w:val="single"/>
        </w:rPr>
        <w:t>сельскими территориями</w:t>
      </w:r>
      <w:r w:rsidRPr="001B63E8">
        <w:t xml:space="preserve"> понимаются сельские поселения или сельские поселения и межселенные территории, объединенные общей территорией в границах муниципального района Смоленской области, а также сельские населенные пункты, входящие в состав городских округов (за и</w:t>
      </w:r>
      <w:r w:rsidR="00335083">
        <w:t xml:space="preserve">сключением города Смоленска) </w:t>
      </w:r>
      <w:r w:rsidR="00335083" w:rsidRPr="00335083">
        <w:rPr>
          <w:u w:val="single"/>
        </w:rPr>
        <w:t>в соответствии с Приказом об утверждении перечня сельских территорий от 08.06.2020 №</w:t>
      </w:r>
      <w:r w:rsidR="00FC4BDB">
        <w:rPr>
          <w:u w:val="single"/>
        </w:rPr>
        <w:t xml:space="preserve"> </w:t>
      </w:r>
      <w:r w:rsidR="00335083" w:rsidRPr="00335083">
        <w:rPr>
          <w:u w:val="single"/>
        </w:rPr>
        <w:t>0103</w:t>
      </w:r>
      <w:r w:rsidR="000C348D">
        <w:rPr>
          <w:u w:val="single"/>
        </w:rPr>
        <w:t>.</w:t>
      </w:r>
      <w:bookmarkStart w:id="0" w:name="_GoBack"/>
      <w:bookmarkEnd w:id="0"/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lastRenderedPageBreak/>
        <w:t>Под осуществлением деятельности по производству ягод понимается закладка многолетних ягодных кустарниковых насаждений (смородина, малина, крыжовник, ежевика) и закладка плантаций товарной земляники.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>Под осуществлением деятельности по производству плодов понимается закладка многолетних плодовых насаждений интенсивного (свыше 800 деревьев на один гектар) и экстенсивного (менее 800 деревьев на один гектар) типа следующих культур: яблоня, груша, вишня, слива.</w:t>
      </w:r>
    </w:p>
    <w:p w:rsidR="006C7200" w:rsidRDefault="006C7200" w:rsidP="00366F5A">
      <w:pPr>
        <w:pStyle w:val="2"/>
        <w:spacing w:after="0" w:line="240" w:lineRule="auto"/>
        <w:ind w:firstLine="709"/>
        <w:jc w:val="both"/>
      </w:pPr>
      <w:r>
        <w:t xml:space="preserve">Гранты направляются </w:t>
      </w:r>
      <w:proofErr w:type="gramStart"/>
      <w:r>
        <w:t>на</w:t>
      </w:r>
      <w:proofErr w:type="gramEnd"/>
      <w:r>
        <w:t>:</w:t>
      </w:r>
    </w:p>
    <w:p w:rsidR="00366F5A" w:rsidRDefault="009F4337" w:rsidP="00366F5A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366F5A">
        <w:t>приобретение земельных участков из земель сельскохозяйственного назначения;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9F4337">
        <w:t xml:space="preserve"> </w:t>
      </w: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9F4337">
        <w:t xml:space="preserve"> </w:t>
      </w: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>-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>
        <w:t>о-</w:t>
      </w:r>
      <w:proofErr w:type="gramEnd"/>
      <w:r>
        <w:t>, газо- и теплопроводным сетям;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 xml:space="preserve">-  </w:t>
      </w:r>
      <w:r w:rsidR="009F4337">
        <w:t xml:space="preserve"> </w:t>
      </w:r>
      <w:r>
        <w:t>приобретение сельскохозяйственных животных (за исключением свиней);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>-   приобретение рыбопосадочного материала;</w:t>
      </w:r>
    </w:p>
    <w:p w:rsidR="00366F5A" w:rsidRDefault="00366F5A" w:rsidP="00366F5A">
      <w:pPr>
        <w:pStyle w:val="2"/>
        <w:spacing w:after="0" w:line="240" w:lineRule="auto"/>
        <w:ind w:firstLine="709"/>
        <w:jc w:val="both"/>
      </w:pPr>
      <w:r>
        <w:t xml:space="preserve">- приобретение сельскохозяйственной техники, оборудования для производства и переработки сельскохозяйственной продукции, срок эксплуатации которых с года выпуска не превышает 3 лет. </w:t>
      </w:r>
    </w:p>
    <w:p w:rsidR="006C7200" w:rsidRDefault="006C7200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 xml:space="preserve">Для участия в конкурсе начинающий фермер представляет в Департамент </w:t>
      </w:r>
      <w:r w:rsidRPr="001B63E8">
        <w:rPr>
          <w:u w:val="single"/>
        </w:rPr>
        <w:t xml:space="preserve">заявку на участие в конкурсе </w:t>
      </w:r>
      <w:r w:rsidRPr="001B63E8">
        <w:t>(далее также – заявка)</w:t>
      </w:r>
      <w:r w:rsidR="006A5848">
        <w:t xml:space="preserve"> Приложение № 1                              </w:t>
      </w:r>
      <w:r>
        <w:t xml:space="preserve"> с приложением следующих документов (в подлинниках и (или) копиях, заверенных начинающим фермером и печатью (при наличии)):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1) документа, удостоверяющего личность заявителя;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1.1) документа, удостоверяющего личность и полномочия представителя заявителя (в случае представления интересов заявителя);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 xml:space="preserve">2) выписки из Единого государственного реестра индивидуальных предпринимателей (представляется начинающим фермером по собственной инициативе. 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3) трудовой книжки начинающего фермера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3.1) диплома или свидетельства (удостоверения) об образовании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 xml:space="preserve">3.2) выписки из </w:t>
      </w:r>
      <w:proofErr w:type="spellStart"/>
      <w:r>
        <w:t>похозяйственной</w:t>
      </w:r>
      <w:proofErr w:type="spellEnd"/>
      <w:r>
        <w:t xml:space="preserve"> книги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 xml:space="preserve">4) бизнес-плана, </w:t>
      </w:r>
      <w:r w:rsidRPr="001B63E8">
        <w:rPr>
          <w:u w:val="single"/>
        </w:rPr>
        <w:t>соответствующего требованиям</w:t>
      </w:r>
      <w:r>
        <w:t>, утвержденным приказом начальника Департамента, который размещается на официальном сайте Департамента в информаци</w:t>
      </w:r>
      <w:r w:rsidR="006A5848">
        <w:t>онно-телекоммуникационной сети «Интернет»</w:t>
      </w:r>
      <w:r>
        <w:t>, и содержащего следующие положения</w:t>
      </w:r>
      <w:r w:rsidR="006A5848">
        <w:t xml:space="preserve"> </w:t>
      </w:r>
      <w:r w:rsidR="006A5848" w:rsidRPr="001B63E8">
        <w:rPr>
          <w:u w:val="single"/>
        </w:rPr>
        <w:t>(</w:t>
      </w:r>
      <w:r w:rsidR="003E0C38" w:rsidRPr="001B63E8">
        <w:rPr>
          <w:u w:val="single"/>
        </w:rPr>
        <w:t xml:space="preserve">рекомендуемая форма </w:t>
      </w:r>
      <w:r w:rsidR="006A5848" w:rsidRPr="001B63E8">
        <w:rPr>
          <w:u w:val="single"/>
        </w:rPr>
        <w:t>Бизнес – план</w:t>
      </w:r>
      <w:r w:rsidR="001B63E8">
        <w:rPr>
          <w:u w:val="single"/>
        </w:rPr>
        <w:t>а</w:t>
      </w:r>
      <w:r w:rsidR="006A5848" w:rsidRPr="001B63E8">
        <w:rPr>
          <w:u w:val="single"/>
        </w:rPr>
        <w:t>)</w:t>
      </w:r>
      <w:r w:rsidRPr="001B63E8">
        <w:rPr>
          <w:u w:val="single"/>
        </w:rPr>
        <w:t>: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lastRenderedPageBreak/>
        <w:t>- план финансово-хозяйственной деятельности крестьянского (фермерского) хозяйства на срок не менее 5 лет и с обеспечением прироста объема производства сельскохозяйственной продукции;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- предложения по созданию и развитию производственной базы крестьянского (фермерского) хозяйства по одному из направлений деятельности (отрасли): производство и реализация молока (молочное скотоводство, козоводство), мяса (мясное скотоводство), производство картофеля, производство овощей открытого грунта, ягод и плодов, лекарственных трав, льна-долгунца, рыбы - с обоснованием статей расходов на срок не более 5 лет;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proofErr w:type="gramStart"/>
      <w:r>
        <w:t>- предложение о создании новых постоянных рабочих мест (исключая главу хозяйства) в течение не более 12 месяцев с даты поступления средств гранта на счет начинающего фермера в количестве не менее двух новых постоянных рабочих мест, если сумма гранта составляет два миллиона рублей и более, и не менее одного нового постоянного рабочего места, если сумма гранта составляет менее двух миллионов рублей;</w:t>
      </w:r>
      <w:proofErr w:type="gramEnd"/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 xml:space="preserve">5) </w:t>
      </w:r>
      <w:r w:rsidRPr="001B63E8">
        <w:rPr>
          <w:u w:val="single"/>
        </w:rPr>
        <w:t>плана расходов начинающего фермера</w:t>
      </w:r>
      <w:r>
        <w:t xml:space="preserve"> на создание и развитие крестьянского (фермерского) хозяйства за счет грант</w:t>
      </w:r>
      <w:r w:rsidR="001B63E8">
        <w:t>а по форме согласно П</w:t>
      </w:r>
      <w:r w:rsidR="0087240A">
        <w:t>риложению №</w:t>
      </w:r>
      <w:r>
        <w:t xml:space="preserve"> </w:t>
      </w:r>
      <w:r w:rsidR="003E0C38">
        <w:t>2</w:t>
      </w:r>
      <w:r>
        <w:t>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proofErr w:type="gramStart"/>
      <w:r>
        <w:t xml:space="preserve">6) выписки из Единого государственного реестра недвижимости о наличии или об отсутствии у начинающего фермера в собственности и (или) аренде земельного участка (земельных участков), на котором (которых) планирует осуществлять свою деятельность крестьянское (фермерское) хозяйство в соответствии с целями предоставления гранта, и (или) водных объектов, пригодных для осуществления </w:t>
      </w:r>
      <w:proofErr w:type="spellStart"/>
      <w:r>
        <w:t>аквакультуры</w:t>
      </w:r>
      <w:proofErr w:type="spellEnd"/>
      <w:r>
        <w:t>, по состоянию не ранее 15 календарных дней до даты подачи заявки и</w:t>
      </w:r>
      <w:proofErr w:type="gramEnd"/>
      <w:r>
        <w:t xml:space="preserve"> (или) правоустанавливающих документов на земельные участки, права на которые не зарегистрированы в Едином государственном реестре недвижимости (за исключением случая направления сре</w:t>
      </w:r>
      <w:proofErr w:type="gramStart"/>
      <w:r>
        <w:t>дств гр</w:t>
      </w:r>
      <w:proofErr w:type="gramEnd"/>
      <w:r>
        <w:t>анта на приобретение земельных участков из земель сельскохозяйственного назначения);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6.1) договора пользования рыбоводным участком (рыбоводными участками), на котором (которых) планирует осуществлять свою деятельность крестьянское (фермерское) хозяйство (в случае направления сре</w:t>
      </w:r>
      <w:proofErr w:type="gramStart"/>
      <w:r>
        <w:t>дств гр</w:t>
      </w:r>
      <w:proofErr w:type="gramEnd"/>
      <w:r>
        <w:t>анта на приобретение рыбопосадочного материала);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7) информации налогового органа, подтверждающей отсутствие у начинающего фермера недоимки по уплате налогов, сборов и иных обязательных платежей в бюджетную систему Российской Федерации, выданной по состоянию не ранее 30 календарных дней до даты подачи заявки на участие в конкурсе;</w:t>
      </w:r>
    </w:p>
    <w:p w:rsidR="0087240A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proofErr w:type="gramStart"/>
      <w:r>
        <w:t xml:space="preserve">8) информации Фонда социального страхования Российской Федерации об отсутствии (о наличии) у начинающего фермера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информации о том, что индивидуальный предприниматель не </w:t>
      </w:r>
      <w:r>
        <w:lastRenderedPageBreak/>
        <w:t>зарегистрирован в качестве страхователя.</w:t>
      </w:r>
      <w:proofErr w:type="gramEnd"/>
      <w:r>
        <w:t xml:space="preserve"> Указанная информация представляется начинающим ферм</w:t>
      </w:r>
      <w:r w:rsidR="0087240A">
        <w:t>ером по собственной инициативе;</w:t>
      </w:r>
    </w:p>
    <w:p w:rsidR="003E0C38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9</w:t>
      </w:r>
      <w:r w:rsidRPr="00F530D1">
        <w:rPr>
          <w:u w:val="single"/>
        </w:rPr>
        <w:t xml:space="preserve">) </w:t>
      </w:r>
      <w:r w:rsidRPr="001B63E8">
        <w:rPr>
          <w:u w:val="single"/>
        </w:rPr>
        <w:t>справки о численности членов крестьянского (фермерского) хозяйства</w:t>
      </w:r>
      <w:r>
        <w:t xml:space="preserve"> и работников, с которыми заключены трудовые договоры (контракты), на дату подачи заявки на участие в конкурсе по форме, утвержденной приказом начальника Департамента</w:t>
      </w:r>
      <w:r w:rsidR="006A5848">
        <w:t xml:space="preserve"> </w:t>
      </w:r>
      <w:r w:rsidR="006A5848" w:rsidRPr="001B63E8">
        <w:t xml:space="preserve">Приложение № </w:t>
      </w:r>
      <w:r w:rsidR="003E0C38" w:rsidRPr="001B63E8">
        <w:t>3;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10) документов, подтверждающих право собственности на сельскохозяйственную технику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11) документов, подтверждающих наличие скота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12) предварительных договоров на поставку продукции (при наличии);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proofErr w:type="gramStart"/>
      <w:r>
        <w:t xml:space="preserve">13) документов, подтверждающих наличие собственных и (или) заемных средств в размере не менее 10 процентов от суммы, указанной в плане расходов, при использовании гранта на цели, указанные в абзацах втором - восьмом, десятом, одиннадцатом пункта 3 </w:t>
      </w:r>
      <w:r w:rsidR="0087240A" w:rsidRPr="0087240A">
        <w:t xml:space="preserve">Положения о порядке предоставления грантов </w:t>
      </w:r>
      <w:r w:rsidR="0087240A">
        <w:t xml:space="preserve">             </w:t>
      </w:r>
      <w:r w:rsidR="0087240A" w:rsidRPr="0087240A">
        <w:t>в рамках реализации облас</w:t>
      </w:r>
      <w:r w:rsidR="0087240A">
        <w:t>тной государственной программы «</w:t>
      </w:r>
      <w:r w:rsidR="0087240A" w:rsidRPr="0087240A">
        <w:t>Развитие сельского хозяйства и регулирование рынков сельскохозяйственной продукции, сырья и прод</w:t>
      </w:r>
      <w:r w:rsidR="0087240A">
        <w:t>овольствия в Смоленской области</w:t>
      </w:r>
      <w:proofErr w:type="gramEnd"/>
      <w:r w:rsidR="0087240A">
        <w:t>»</w:t>
      </w:r>
      <w:r w:rsidR="0087240A" w:rsidRPr="0087240A">
        <w:t xml:space="preserve"> </w:t>
      </w:r>
      <w:proofErr w:type="gramStart"/>
      <w:r w:rsidR="0087240A" w:rsidRPr="0087240A">
        <w:t>на создание и развитие крестьянского (фермерского) хозяйства начинающим фермерам</w:t>
      </w:r>
      <w:r w:rsidR="0087240A">
        <w:t xml:space="preserve"> (далее - Положение</w:t>
      </w:r>
      <w:r w:rsidR="0087240A" w:rsidRPr="0087240A">
        <w:t xml:space="preserve"> о порядке предоставления грантов</w:t>
      </w:r>
      <w:r w:rsidR="0087240A">
        <w:t>)</w:t>
      </w:r>
      <w:r>
        <w:t>, или наличие собственных средств и (или) заемных средств в размере не менее 20 процентов от суммы, указанной в плане расходов, при использовании гранта на цели, указанные в абзаце девятом пункта 3 Положения о порядке предоставления грантов.</w:t>
      </w:r>
      <w:proofErr w:type="gramEnd"/>
      <w:r>
        <w:t xml:space="preserve"> Собственные средства крестьянского (фермерского) хозяйства подтверждаются заверенной банком выпиской с расчетного счета крестьянского (фермерского) хозяйства, полученной по состоянию не ранее 30 календарных дней до даты подачи заявки на участие в конкурсе. В случае привлечения заемных средств начинающий фермер представляет информацию кредитных и </w:t>
      </w:r>
      <w:proofErr w:type="spellStart"/>
      <w:r>
        <w:t>микрофинансовых</w:t>
      </w:r>
      <w:proofErr w:type="spellEnd"/>
      <w:r>
        <w:t xml:space="preserve"> организаций о возможности предоставления заемных средств, копию кредитного договора, заверенного кредитной организацией (при наличии), копию дополнительного соглашения к кредитному договору, заверенного кредитной организацией (при наличии);</w:t>
      </w:r>
    </w:p>
    <w:p w:rsidR="009F4337" w:rsidRDefault="0087240A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proofErr w:type="gramStart"/>
      <w:r>
        <w:t>14</w:t>
      </w:r>
      <w:r w:rsidR="009F4337">
        <w:t>) справки региональной ассоциации крестьянских (фермерских) хозяйств и сельскохозяйственных кооперативов, подтверждающей нахождение крестьянского (фермерского) хозяйства в составе региональной ассоциации крестьянских (фермерских) хозяйств и сельскохозяйственных кооперативов, выданной не ранее чем за 30 календарных дней до дня подачи заявки на участие в конкурсе (представляется в случае, если крестьянское (фермерское) хозяйство состоит в региональной ассоциации крестьянских (фермерских) хозяйств и сельскохозяйственных кооперативов);</w:t>
      </w:r>
      <w:proofErr w:type="gramEnd"/>
    </w:p>
    <w:p w:rsidR="009F4337" w:rsidRDefault="0087240A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15</w:t>
      </w:r>
      <w:r w:rsidR="009F4337">
        <w:t>) сводного сметного расчета стоимости строительства (в случае если планом расходов предусмотрено строительство производственных объектов).</w:t>
      </w:r>
    </w:p>
    <w:p w:rsidR="009F4337" w:rsidRDefault="009F4337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</w:p>
    <w:p w:rsidR="006C7200" w:rsidRDefault="006C7200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t>При подаче заявки начинающий фермер вправе представить дополнительно иные документы.</w:t>
      </w:r>
    </w:p>
    <w:p w:rsidR="00010473" w:rsidRDefault="006C7200" w:rsidP="00C320B1">
      <w:pPr>
        <w:pStyle w:val="2"/>
        <w:tabs>
          <w:tab w:val="left" w:pos="6747"/>
        </w:tabs>
        <w:spacing w:after="0" w:line="240" w:lineRule="auto"/>
        <w:ind w:firstLine="709"/>
        <w:jc w:val="both"/>
      </w:pPr>
      <w:r>
        <w:lastRenderedPageBreak/>
        <w:t>Начинающий фермер может отозвать свою заявку при условии письменного уведомления об этом Департамента в течение срока приема заявок на участие в конкурсе.</w:t>
      </w:r>
    </w:p>
    <w:p w:rsidR="00E06B82" w:rsidRDefault="00E06B82" w:rsidP="001E548B">
      <w:pPr>
        <w:pStyle w:val="2"/>
        <w:spacing w:after="0" w:line="240" w:lineRule="auto"/>
        <w:ind w:firstLine="709"/>
        <w:jc w:val="both"/>
      </w:pPr>
      <w:r>
        <w:t>Документы для участия в конкурсе необходимо представить в Департамент Смоленской области по сельскому хозяйству и продовольствию не позднее даты окончания подачи заявок.</w:t>
      </w:r>
      <w:r w:rsidR="00B023A6">
        <w:t xml:space="preserve"> </w:t>
      </w:r>
    </w:p>
    <w:p w:rsidR="00B023A6" w:rsidRPr="00D54458" w:rsidRDefault="00B023A6" w:rsidP="00B023A6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58">
        <w:rPr>
          <w:rFonts w:ascii="Times New Roman" w:hAnsi="Times New Roman" w:cs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3B416C" w:rsidRPr="00377600" w:rsidRDefault="003B416C" w:rsidP="00F530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6C7200" w:rsidRPr="00B023A6" w:rsidRDefault="003E0C38" w:rsidP="00B023A6">
      <w:pPr>
        <w:pStyle w:val="a3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  <w:u w:val="single"/>
        </w:rPr>
      </w:pPr>
      <w:r w:rsidRPr="001B63E8">
        <w:rPr>
          <w:color w:val="000000"/>
          <w:sz w:val="28"/>
          <w:szCs w:val="28"/>
        </w:rPr>
        <w:t xml:space="preserve">- </w:t>
      </w:r>
      <w:r w:rsidRPr="00B023A6">
        <w:rPr>
          <w:color w:val="000000"/>
          <w:sz w:val="28"/>
          <w:szCs w:val="28"/>
          <w:u w:val="single"/>
        </w:rPr>
        <w:t>Типовая форма соглашения (договора) о предоставлении из областного бюджета грантов в форме субсидий в соответствии с пунктом 7 статьи 78 бюджетного кодекса российской Федерации</w:t>
      </w:r>
      <w:r w:rsidR="000C64A4" w:rsidRPr="00B023A6">
        <w:rPr>
          <w:color w:val="000000"/>
          <w:sz w:val="28"/>
          <w:szCs w:val="28"/>
          <w:u w:val="single"/>
        </w:rPr>
        <w:t xml:space="preserve"> </w:t>
      </w:r>
      <w:r w:rsidR="001B63E8" w:rsidRPr="00B023A6">
        <w:rPr>
          <w:color w:val="000000"/>
          <w:sz w:val="28"/>
          <w:szCs w:val="28"/>
          <w:u w:val="single"/>
        </w:rPr>
        <w:t>П</w:t>
      </w:r>
      <w:r w:rsidR="000C64A4" w:rsidRPr="00B023A6">
        <w:rPr>
          <w:color w:val="000000"/>
          <w:sz w:val="28"/>
          <w:szCs w:val="28"/>
          <w:u w:val="single"/>
        </w:rPr>
        <w:t>риложение</w:t>
      </w:r>
      <w:r w:rsidR="001B63E8" w:rsidRPr="00B023A6">
        <w:rPr>
          <w:color w:val="000000"/>
          <w:sz w:val="28"/>
          <w:szCs w:val="28"/>
          <w:u w:val="single"/>
        </w:rPr>
        <w:t xml:space="preserve"> №</w:t>
      </w:r>
      <w:r w:rsidR="000C64A4" w:rsidRPr="00B023A6">
        <w:rPr>
          <w:color w:val="000000"/>
          <w:sz w:val="28"/>
          <w:szCs w:val="28"/>
          <w:u w:val="single"/>
        </w:rPr>
        <w:t xml:space="preserve"> 4</w:t>
      </w:r>
      <w:r w:rsidR="001B63E8" w:rsidRPr="00B023A6">
        <w:rPr>
          <w:color w:val="000000"/>
          <w:sz w:val="28"/>
          <w:szCs w:val="28"/>
          <w:u w:val="single"/>
        </w:rPr>
        <w:t>.</w:t>
      </w:r>
    </w:p>
    <w:p w:rsidR="00AC2250" w:rsidRPr="003E0C38" w:rsidRDefault="00AC2250" w:rsidP="00617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2250" w:rsidRPr="003E0C38" w:rsidSect="00F15C5A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E8" w:rsidRDefault="001B63E8" w:rsidP="00F15C5A">
      <w:pPr>
        <w:spacing w:after="0" w:line="240" w:lineRule="auto"/>
      </w:pPr>
      <w:r>
        <w:separator/>
      </w:r>
    </w:p>
  </w:endnote>
  <w:endnote w:type="continuationSeparator" w:id="0">
    <w:p w:rsidR="001B63E8" w:rsidRDefault="001B63E8" w:rsidP="00F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E8" w:rsidRDefault="001B63E8" w:rsidP="00F15C5A">
      <w:pPr>
        <w:spacing w:after="0" w:line="240" w:lineRule="auto"/>
      </w:pPr>
      <w:r>
        <w:separator/>
      </w:r>
    </w:p>
  </w:footnote>
  <w:footnote w:type="continuationSeparator" w:id="0">
    <w:p w:rsidR="001B63E8" w:rsidRDefault="001B63E8" w:rsidP="00F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88308"/>
      <w:docPartObj>
        <w:docPartGallery w:val="Page Numbers (Top of Page)"/>
        <w:docPartUnique/>
      </w:docPartObj>
    </w:sdtPr>
    <w:sdtContent>
      <w:p w:rsidR="001B63E8" w:rsidRDefault="003A5F9C">
        <w:pPr>
          <w:pStyle w:val="ac"/>
          <w:jc w:val="center"/>
        </w:pPr>
        <w:r w:rsidRPr="00F15C5A">
          <w:rPr>
            <w:rFonts w:ascii="Times New Roman" w:hAnsi="Times New Roman" w:cs="Times New Roman"/>
            <w:sz w:val="24"/>
          </w:rPr>
          <w:fldChar w:fldCharType="begin"/>
        </w:r>
        <w:r w:rsidR="001B63E8" w:rsidRPr="00F15C5A">
          <w:rPr>
            <w:rFonts w:ascii="Times New Roman" w:hAnsi="Times New Roman" w:cs="Times New Roman"/>
            <w:sz w:val="24"/>
          </w:rPr>
          <w:instrText>PAGE   \* MERGEFORMAT</w:instrText>
        </w:r>
        <w:r w:rsidRPr="00F15C5A">
          <w:rPr>
            <w:rFonts w:ascii="Times New Roman" w:hAnsi="Times New Roman" w:cs="Times New Roman"/>
            <w:sz w:val="24"/>
          </w:rPr>
          <w:fldChar w:fldCharType="separate"/>
        </w:r>
        <w:r w:rsidR="00FC4BDB">
          <w:rPr>
            <w:rFonts w:ascii="Times New Roman" w:hAnsi="Times New Roman" w:cs="Times New Roman"/>
            <w:noProof/>
            <w:sz w:val="24"/>
          </w:rPr>
          <w:t>5</w:t>
        </w:r>
        <w:r w:rsidRPr="00F15C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63E8" w:rsidRDefault="001B63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274"/>
    <w:rsid w:val="00010473"/>
    <w:rsid w:val="000C348D"/>
    <w:rsid w:val="000C64A4"/>
    <w:rsid w:val="001B63E8"/>
    <w:rsid w:val="001E548B"/>
    <w:rsid w:val="002970CE"/>
    <w:rsid w:val="002E73A1"/>
    <w:rsid w:val="00335083"/>
    <w:rsid w:val="00366F5A"/>
    <w:rsid w:val="00377600"/>
    <w:rsid w:val="003A5F9C"/>
    <w:rsid w:val="003B416C"/>
    <w:rsid w:val="003E0C38"/>
    <w:rsid w:val="003F3598"/>
    <w:rsid w:val="004018CC"/>
    <w:rsid w:val="00427D41"/>
    <w:rsid w:val="00545751"/>
    <w:rsid w:val="00576D37"/>
    <w:rsid w:val="00580E72"/>
    <w:rsid w:val="00617687"/>
    <w:rsid w:val="006A5848"/>
    <w:rsid w:val="006C1F26"/>
    <w:rsid w:val="006C7200"/>
    <w:rsid w:val="007158B7"/>
    <w:rsid w:val="0072094C"/>
    <w:rsid w:val="007507F7"/>
    <w:rsid w:val="0087240A"/>
    <w:rsid w:val="00895A7C"/>
    <w:rsid w:val="008E3274"/>
    <w:rsid w:val="00947AE1"/>
    <w:rsid w:val="009F4337"/>
    <w:rsid w:val="00A13C49"/>
    <w:rsid w:val="00A34155"/>
    <w:rsid w:val="00A9671A"/>
    <w:rsid w:val="00AC2250"/>
    <w:rsid w:val="00B023A6"/>
    <w:rsid w:val="00B20206"/>
    <w:rsid w:val="00C320B1"/>
    <w:rsid w:val="00CA59CD"/>
    <w:rsid w:val="00CB5F97"/>
    <w:rsid w:val="00CD6729"/>
    <w:rsid w:val="00D31360"/>
    <w:rsid w:val="00D950A0"/>
    <w:rsid w:val="00DF75BE"/>
    <w:rsid w:val="00E03BB4"/>
    <w:rsid w:val="00E06B82"/>
    <w:rsid w:val="00EA3520"/>
    <w:rsid w:val="00EC3B2A"/>
    <w:rsid w:val="00F15C5A"/>
    <w:rsid w:val="00F530D1"/>
    <w:rsid w:val="00F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E3274"/>
  </w:style>
  <w:style w:type="character" w:styleId="a4">
    <w:name w:val="Strong"/>
    <w:basedOn w:val="a0"/>
    <w:uiPriority w:val="22"/>
    <w:qFormat/>
    <w:rsid w:val="008E3274"/>
    <w:rPr>
      <w:b/>
      <w:bCs/>
    </w:rPr>
  </w:style>
  <w:style w:type="character" w:styleId="a5">
    <w:name w:val="Hyperlink"/>
    <w:basedOn w:val="a0"/>
    <w:unhideWhenUsed/>
    <w:rsid w:val="008E3274"/>
    <w:rPr>
      <w:color w:val="0000FF"/>
      <w:u w:val="single"/>
    </w:rPr>
  </w:style>
  <w:style w:type="paragraph" w:customStyle="1" w:styleId="ConsPlusNormal">
    <w:name w:val="ConsPlusNormal"/>
    <w:link w:val="ConsPlusNormal0"/>
    <w:rsid w:val="008E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rsid w:val="008E327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32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8E32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3274"/>
  </w:style>
  <w:style w:type="paragraph" w:styleId="a8">
    <w:name w:val="Body Text"/>
    <w:basedOn w:val="a"/>
    <w:link w:val="a9"/>
    <w:uiPriority w:val="99"/>
    <w:semiHidden/>
    <w:unhideWhenUsed/>
    <w:rsid w:val="006176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7687"/>
  </w:style>
  <w:style w:type="paragraph" w:styleId="aa">
    <w:name w:val="Balloon Text"/>
    <w:basedOn w:val="a"/>
    <w:link w:val="ab"/>
    <w:uiPriority w:val="99"/>
    <w:semiHidden/>
    <w:unhideWhenUsed/>
    <w:rsid w:val="00F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C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C5A"/>
  </w:style>
  <w:style w:type="paragraph" w:styleId="ae">
    <w:name w:val="footer"/>
    <w:basedOn w:val="a"/>
    <w:link w:val="af"/>
    <w:uiPriority w:val="99"/>
    <w:unhideWhenUsed/>
    <w:rsid w:val="00F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C5A"/>
  </w:style>
  <w:style w:type="character" w:customStyle="1" w:styleId="ConsPlusNormal0">
    <w:name w:val="ConsPlusNormal Знак"/>
    <w:link w:val="ConsPlusNormal"/>
    <w:locked/>
    <w:rsid w:val="00B023A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06E1-749C-4F69-9F89-CF923B5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Starotonenkova_JV</dc:creator>
  <cp:keywords/>
  <dc:description/>
  <cp:lastModifiedBy>Pelih_UV</cp:lastModifiedBy>
  <cp:revision>32</cp:revision>
  <cp:lastPrinted>2020-06-30T10:32:00Z</cp:lastPrinted>
  <dcterms:created xsi:type="dcterms:W3CDTF">2018-06-19T10:48:00Z</dcterms:created>
  <dcterms:modified xsi:type="dcterms:W3CDTF">2020-10-27T14:26:00Z</dcterms:modified>
</cp:coreProperties>
</file>