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02" w:rsidRPr="007B2B02" w:rsidRDefault="007B2B02" w:rsidP="007B2B02"/>
    <w:p w:rsidR="007B2B02" w:rsidRPr="007B2B02" w:rsidRDefault="007B2B02" w:rsidP="007B2B02"/>
    <w:p w:rsidR="007B2B02" w:rsidRPr="007B2B02" w:rsidRDefault="007B2B02" w:rsidP="007B2B02">
      <w:pPr>
        <w:rPr>
          <w:b/>
        </w:rPr>
      </w:pPr>
      <w:r w:rsidRPr="007B2B02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B02" w:rsidRPr="007B2B02" w:rsidRDefault="007B2B02" w:rsidP="007B2B02">
      <w:pPr>
        <w:rPr>
          <w:b/>
        </w:rPr>
      </w:pPr>
    </w:p>
    <w:p w:rsidR="007B2B02" w:rsidRPr="007B2B02" w:rsidRDefault="007B2B02" w:rsidP="007B2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B2B02" w:rsidRPr="007B2B02" w:rsidRDefault="007B2B02" w:rsidP="007B2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</w:p>
    <w:p w:rsidR="007B2B02" w:rsidRPr="007B2B02" w:rsidRDefault="007B2B02" w:rsidP="007B2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</w:p>
    <w:p w:rsidR="007B2B02" w:rsidRPr="007B2B02" w:rsidRDefault="007B2B02" w:rsidP="007B2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ED28E1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8E1">
        <w:rPr>
          <w:rFonts w:ascii="Times New Roman" w:hAnsi="Times New Roman" w:cs="Times New Roman"/>
          <w:sz w:val="28"/>
          <w:szCs w:val="28"/>
        </w:rPr>
        <w:t xml:space="preserve">от  </w:t>
      </w:r>
      <w:r w:rsidR="00747840">
        <w:rPr>
          <w:rFonts w:ascii="Times New Roman" w:hAnsi="Times New Roman" w:cs="Times New Roman"/>
          <w:sz w:val="28"/>
          <w:szCs w:val="28"/>
        </w:rPr>
        <w:t>28</w:t>
      </w:r>
      <w:r w:rsidRPr="00ED28E1">
        <w:rPr>
          <w:rFonts w:ascii="Times New Roman" w:hAnsi="Times New Roman" w:cs="Times New Roman"/>
          <w:sz w:val="28"/>
          <w:szCs w:val="28"/>
        </w:rPr>
        <w:t>.</w:t>
      </w:r>
      <w:r w:rsidR="00ED28E1" w:rsidRPr="00ED28E1">
        <w:rPr>
          <w:rFonts w:ascii="Times New Roman" w:hAnsi="Times New Roman" w:cs="Times New Roman"/>
          <w:sz w:val="28"/>
          <w:szCs w:val="28"/>
        </w:rPr>
        <w:t>05</w:t>
      </w:r>
      <w:r w:rsidRPr="00ED28E1">
        <w:rPr>
          <w:rFonts w:ascii="Times New Roman" w:hAnsi="Times New Roman" w:cs="Times New Roman"/>
          <w:sz w:val="28"/>
          <w:szCs w:val="28"/>
        </w:rPr>
        <w:t>.202</w:t>
      </w:r>
      <w:r w:rsidR="00C1567E" w:rsidRPr="00ED28E1">
        <w:rPr>
          <w:rFonts w:ascii="Times New Roman" w:hAnsi="Times New Roman" w:cs="Times New Roman"/>
          <w:sz w:val="28"/>
          <w:szCs w:val="28"/>
        </w:rPr>
        <w:t>1</w:t>
      </w:r>
      <w:r w:rsidRPr="00ED28E1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ED28E1">
        <w:rPr>
          <w:rFonts w:ascii="Times New Roman" w:hAnsi="Times New Roman" w:cs="Times New Roman"/>
          <w:sz w:val="28"/>
          <w:szCs w:val="28"/>
        </w:rPr>
        <w:t xml:space="preserve"> </w:t>
      </w:r>
      <w:r w:rsidRPr="00ED28E1">
        <w:rPr>
          <w:rFonts w:ascii="Times New Roman" w:hAnsi="Times New Roman" w:cs="Times New Roman"/>
          <w:sz w:val="28"/>
          <w:szCs w:val="28"/>
        </w:rPr>
        <w:tab/>
      </w:r>
      <w:r w:rsidRPr="00ED28E1">
        <w:rPr>
          <w:rFonts w:ascii="Times New Roman" w:hAnsi="Times New Roman" w:cs="Times New Roman"/>
          <w:sz w:val="28"/>
          <w:szCs w:val="28"/>
        </w:rPr>
        <w:tab/>
      </w:r>
      <w:r w:rsidRPr="00ED28E1">
        <w:rPr>
          <w:rFonts w:ascii="Times New Roman" w:hAnsi="Times New Roman" w:cs="Times New Roman"/>
          <w:sz w:val="28"/>
          <w:szCs w:val="28"/>
        </w:rPr>
        <w:tab/>
      </w:r>
      <w:r w:rsidRPr="00ED28E1">
        <w:rPr>
          <w:rFonts w:ascii="Times New Roman" w:hAnsi="Times New Roman" w:cs="Times New Roman"/>
          <w:sz w:val="28"/>
          <w:szCs w:val="28"/>
        </w:rPr>
        <w:tab/>
      </w:r>
      <w:r w:rsidRPr="00ED28E1">
        <w:rPr>
          <w:rFonts w:ascii="Times New Roman" w:hAnsi="Times New Roman" w:cs="Times New Roman"/>
          <w:sz w:val="28"/>
          <w:szCs w:val="28"/>
        </w:rPr>
        <w:tab/>
      </w:r>
      <w:r w:rsidRPr="00ED28E1">
        <w:rPr>
          <w:rFonts w:ascii="Times New Roman" w:hAnsi="Times New Roman" w:cs="Times New Roman"/>
          <w:sz w:val="28"/>
          <w:szCs w:val="28"/>
        </w:rPr>
        <w:tab/>
      </w:r>
      <w:r w:rsidRPr="00ED28E1">
        <w:rPr>
          <w:rFonts w:ascii="Times New Roman" w:hAnsi="Times New Roman" w:cs="Times New Roman"/>
          <w:sz w:val="28"/>
          <w:szCs w:val="28"/>
        </w:rPr>
        <w:tab/>
      </w:r>
      <w:r w:rsidRPr="00ED28E1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 w:rsidR="00747840">
        <w:rPr>
          <w:rFonts w:ascii="Times New Roman" w:hAnsi="Times New Roman" w:cs="Times New Roman"/>
          <w:sz w:val="28"/>
          <w:szCs w:val="28"/>
        </w:rPr>
        <w:t>045</w:t>
      </w:r>
      <w:bookmarkStart w:id="0" w:name="_GoBack"/>
      <w:bookmarkEnd w:id="0"/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Об   утверждении  схем расположения</w:t>
      </w: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B02">
        <w:rPr>
          <w:rFonts w:ascii="Times New Roman" w:hAnsi="Times New Roman" w:cs="Times New Roman"/>
          <w:sz w:val="28"/>
          <w:szCs w:val="28"/>
        </w:rPr>
        <w:t>земельных  участков</w:t>
      </w:r>
      <w:proofErr w:type="gramEnd"/>
      <w:r w:rsidRPr="007B2B02">
        <w:rPr>
          <w:rFonts w:ascii="Times New Roman" w:hAnsi="Times New Roman" w:cs="Times New Roman"/>
          <w:sz w:val="28"/>
          <w:szCs w:val="28"/>
        </w:rPr>
        <w:t xml:space="preserve">  на   кадастровом</w:t>
      </w: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B02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7B2B02">
        <w:rPr>
          <w:rFonts w:ascii="Times New Roman" w:hAnsi="Times New Roman" w:cs="Times New Roman"/>
          <w:sz w:val="28"/>
          <w:szCs w:val="28"/>
        </w:rPr>
        <w:t xml:space="preserve">   территории,      расположенных</w:t>
      </w: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 xml:space="preserve">в районе дер.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Птахино</w:t>
      </w:r>
      <w:proofErr w:type="spellEnd"/>
      <w:r w:rsidRPr="007B2B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района  Смоленской области</w:t>
      </w: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В соответствии со статьёй 11.10 Земельного кодекса Российской Федерации</w:t>
      </w: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2353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Утвердить схемы расположения земельных участков на кадастровом</w:t>
      </w: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B02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7B2B02">
        <w:rPr>
          <w:rFonts w:ascii="Times New Roman" w:hAnsi="Times New Roman" w:cs="Times New Roman"/>
          <w:sz w:val="28"/>
          <w:szCs w:val="28"/>
        </w:rPr>
        <w:t xml:space="preserve"> территории с условным кадастровым номером:</w:t>
      </w:r>
    </w:p>
    <w:p w:rsidR="007B2B02" w:rsidRPr="007B2B02" w:rsidRDefault="007B2B02" w:rsidP="002353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67:14:0000000:</w:t>
      </w:r>
      <w:proofErr w:type="gramStart"/>
      <w:r w:rsidRPr="007B2B02">
        <w:rPr>
          <w:rFonts w:ascii="Times New Roman" w:hAnsi="Times New Roman" w:cs="Times New Roman"/>
          <w:sz w:val="28"/>
          <w:szCs w:val="28"/>
        </w:rPr>
        <w:t>580:ЗУ</w:t>
      </w:r>
      <w:proofErr w:type="gramEnd"/>
      <w:r w:rsidRPr="007B2B02">
        <w:rPr>
          <w:rFonts w:ascii="Times New Roman" w:hAnsi="Times New Roman" w:cs="Times New Roman"/>
          <w:sz w:val="28"/>
          <w:szCs w:val="28"/>
        </w:rPr>
        <w:t xml:space="preserve">1 площадью </w:t>
      </w:r>
      <w:r w:rsidR="0023537D">
        <w:rPr>
          <w:rFonts w:ascii="Times New Roman" w:hAnsi="Times New Roman" w:cs="Times New Roman"/>
          <w:sz w:val="28"/>
          <w:szCs w:val="28"/>
        </w:rPr>
        <w:t>65429</w:t>
      </w:r>
      <w:r w:rsidRPr="007B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B2B02">
        <w:rPr>
          <w:rFonts w:ascii="Times New Roman" w:hAnsi="Times New Roman" w:cs="Times New Roman"/>
          <w:sz w:val="28"/>
          <w:szCs w:val="28"/>
        </w:rPr>
        <w:t>., расположенного по</w:t>
      </w: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 xml:space="preserve">адресу: Российская Федерация, Смоленская область,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7B2B02">
        <w:rPr>
          <w:rFonts w:ascii="Times New Roman" w:hAnsi="Times New Roman" w:cs="Times New Roman"/>
          <w:sz w:val="28"/>
          <w:szCs w:val="28"/>
        </w:rPr>
        <w:t xml:space="preserve"> район, Ленинское сельское поселение, 1200 м. </w:t>
      </w:r>
      <w:r w:rsidR="0023537D">
        <w:rPr>
          <w:rFonts w:ascii="Times New Roman" w:hAnsi="Times New Roman" w:cs="Times New Roman"/>
          <w:sz w:val="28"/>
          <w:szCs w:val="28"/>
        </w:rPr>
        <w:t>северо-западнее</w:t>
      </w:r>
      <w:r w:rsidRPr="007B2B0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Птахино</w:t>
      </w:r>
      <w:proofErr w:type="spellEnd"/>
      <w:r w:rsidRPr="007B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B2B02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землях сельскохозяйственного назначения с разрешенным использованием для сельскохозяйственного производства.</w:t>
      </w:r>
    </w:p>
    <w:p w:rsidR="007B2B02" w:rsidRPr="007B2B02" w:rsidRDefault="007B2B02" w:rsidP="00C156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67:14:0000000:</w:t>
      </w:r>
      <w:proofErr w:type="gramStart"/>
      <w:r w:rsidRPr="007B2B02">
        <w:rPr>
          <w:rFonts w:ascii="Times New Roman" w:hAnsi="Times New Roman" w:cs="Times New Roman"/>
          <w:sz w:val="28"/>
          <w:szCs w:val="28"/>
        </w:rPr>
        <w:t>581:ЗУ</w:t>
      </w:r>
      <w:proofErr w:type="gramEnd"/>
      <w:r w:rsidRPr="007B2B02">
        <w:rPr>
          <w:rFonts w:ascii="Times New Roman" w:hAnsi="Times New Roman" w:cs="Times New Roman"/>
          <w:sz w:val="28"/>
          <w:szCs w:val="28"/>
        </w:rPr>
        <w:t xml:space="preserve">1 площадью </w:t>
      </w:r>
      <w:r w:rsidR="00C1567E">
        <w:rPr>
          <w:rFonts w:ascii="Times New Roman" w:hAnsi="Times New Roman" w:cs="Times New Roman"/>
          <w:sz w:val="28"/>
          <w:szCs w:val="28"/>
        </w:rPr>
        <w:t>86430</w:t>
      </w:r>
      <w:r w:rsidRPr="007B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B2B02">
        <w:rPr>
          <w:rFonts w:ascii="Times New Roman" w:hAnsi="Times New Roman" w:cs="Times New Roman"/>
          <w:sz w:val="28"/>
          <w:szCs w:val="28"/>
        </w:rPr>
        <w:t>., расположенного по</w:t>
      </w: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 xml:space="preserve">адресу: Российская Федерация, Смоленская область,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7B2B02">
        <w:rPr>
          <w:rFonts w:ascii="Times New Roman" w:hAnsi="Times New Roman" w:cs="Times New Roman"/>
          <w:sz w:val="28"/>
          <w:szCs w:val="28"/>
        </w:rPr>
        <w:t xml:space="preserve"> район, Ленинское сельское поселение, </w:t>
      </w:r>
      <w:r w:rsidR="00C1567E">
        <w:rPr>
          <w:rFonts w:ascii="Times New Roman" w:hAnsi="Times New Roman" w:cs="Times New Roman"/>
          <w:sz w:val="28"/>
          <w:szCs w:val="28"/>
        </w:rPr>
        <w:t>21</w:t>
      </w:r>
      <w:r w:rsidRPr="007B2B02">
        <w:rPr>
          <w:rFonts w:ascii="Times New Roman" w:hAnsi="Times New Roman" w:cs="Times New Roman"/>
          <w:sz w:val="28"/>
          <w:szCs w:val="28"/>
        </w:rPr>
        <w:t>00 м.</w:t>
      </w:r>
      <w:r w:rsidR="00C1567E">
        <w:rPr>
          <w:rFonts w:ascii="Times New Roman" w:hAnsi="Times New Roman" w:cs="Times New Roman"/>
          <w:sz w:val="28"/>
          <w:szCs w:val="28"/>
        </w:rPr>
        <w:t xml:space="preserve"> северо-восточнее</w:t>
      </w:r>
      <w:r w:rsidRPr="007B2B02">
        <w:rPr>
          <w:rFonts w:ascii="Times New Roman" w:hAnsi="Times New Roman" w:cs="Times New Roman"/>
          <w:sz w:val="28"/>
          <w:szCs w:val="28"/>
        </w:rPr>
        <w:t xml:space="preserve">  д.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Птахино</w:t>
      </w:r>
      <w:proofErr w:type="spellEnd"/>
      <w:r w:rsidRPr="007B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B2B02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землях сельскохозяйственного назначения с разрешенным использованием для сельскохозяйственного производства.</w:t>
      </w:r>
    </w:p>
    <w:p w:rsidR="007B2B02" w:rsidRPr="007B2B02" w:rsidRDefault="007B2B02" w:rsidP="00C156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67:14:0000000:</w:t>
      </w:r>
      <w:proofErr w:type="gramStart"/>
      <w:r w:rsidRPr="007B2B02">
        <w:rPr>
          <w:rFonts w:ascii="Times New Roman" w:hAnsi="Times New Roman" w:cs="Times New Roman"/>
          <w:sz w:val="28"/>
          <w:szCs w:val="28"/>
        </w:rPr>
        <w:t>823:ЗУ</w:t>
      </w:r>
      <w:proofErr w:type="gramEnd"/>
      <w:r w:rsidRPr="007B2B02">
        <w:rPr>
          <w:rFonts w:ascii="Times New Roman" w:hAnsi="Times New Roman" w:cs="Times New Roman"/>
          <w:sz w:val="28"/>
          <w:szCs w:val="28"/>
        </w:rPr>
        <w:t xml:space="preserve">1 площадью </w:t>
      </w:r>
      <w:r w:rsidR="00C1567E">
        <w:rPr>
          <w:rFonts w:ascii="Times New Roman" w:hAnsi="Times New Roman" w:cs="Times New Roman"/>
          <w:sz w:val="28"/>
          <w:szCs w:val="28"/>
        </w:rPr>
        <w:t>347292</w:t>
      </w:r>
      <w:r w:rsidRPr="007B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B2B02">
        <w:rPr>
          <w:rFonts w:ascii="Times New Roman" w:hAnsi="Times New Roman" w:cs="Times New Roman"/>
          <w:sz w:val="28"/>
          <w:szCs w:val="28"/>
        </w:rPr>
        <w:t>., расположенного по</w:t>
      </w: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 xml:space="preserve">адресу: Российская Федерация, Смоленская область,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7B2B02">
        <w:rPr>
          <w:rFonts w:ascii="Times New Roman" w:hAnsi="Times New Roman" w:cs="Times New Roman"/>
          <w:sz w:val="28"/>
          <w:szCs w:val="28"/>
        </w:rPr>
        <w:t xml:space="preserve"> район, Ленинское сельское поселение, 1</w:t>
      </w:r>
      <w:r w:rsidR="00C1567E">
        <w:rPr>
          <w:rFonts w:ascii="Times New Roman" w:hAnsi="Times New Roman" w:cs="Times New Roman"/>
          <w:sz w:val="28"/>
          <w:szCs w:val="28"/>
        </w:rPr>
        <w:t>0</w:t>
      </w:r>
      <w:r w:rsidRPr="007B2B02">
        <w:rPr>
          <w:rFonts w:ascii="Times New Roman" w:hAnsi="Times New Roman" w:cs="Times New Roman"/>
          <w:sz w:val="28"/>
          <w:szCs w:val="28"/>
        </w:rPr>
        <w:t xml:space="preserve">00 м. </w:t>
      </w:r>
      <w:r w:rsidR="00C1567E">
        <w:rPr>
          <w:rFonts w:ascii="Times New Roman" w:hAnsi="Times New Roman" w:cs="Times New Roman"/>
          <w:sz w:val="28"/>
          <w:szCs w:val="28"/>
        </w:rPr>
        <w:t xml:space="preserve">северо-восточнее </w:t>
      </w:r>
      <w:r w:rsidRPr="007B2B0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Птахино</w:t>
      </w:r>
      <w:proofErr w:type="spellEnd"/>
      <w:r w:rsidRPr="007B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B2B02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землях сельскохозяйственного назначения с разрешенным использованием для сельскохозяйственного производства.</w:t>
      </w:r>
    </w:p>
    <w:p w:rsidR="00C1567E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3.Контроль за исполнением данного распоряжения оставляю за собой.</w:t>
      </w:r>
    </w:p>
    <w:p w:rsidR="00ED28E1" w:rsidRDefault="00ED28E1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2B0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proofErr w:type="spellStart"/>
      <w:r w:rsidRPr="007B2B02">
        <w:rPr>
          <w:rFonts w:ascii="Times New Roman" w:hAnsi="Times New Roman" w:cs="Times New Roman"/>
          <w:sz w:val="28"/>
          <w:szCs w:val="28"/>
        </w:rPr>
        <w:t>О.Е.Летова</w:t>
      </w:r>
      <w:proofErr w:type="spellEnd"/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235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02" w:rsidRPr="007B2B02" w:rsidRDefault="007B2B02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2F7" w:rsidRPr="007B2B02" w:rsidRDefault="008002F7" w:rsidP="007B2B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002F7" w:rsidRPr="007B2B02" w:rsidSect="00ED28E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0601"/>
    <w:multiLevelType w:val="hybridMultilevel"/>
    <w:tmpl w:val="6A522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93C3A"/>
    <w:multiLevelType w:val="hybridMultilevel"/>
    <w:tmpl w:val="5D0C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C0BD5"/>
    <w:multiLevelType w:val="hybridMultilevel"/>
    <w:tmpl w:val="4CACC9CA"/>
    <w:lvl w:ilvl="0" w:tplc="64021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D26B6E"/>
    <w:multiLevelType w:val="hybridMultilevel"/>
    <w:tmpl w:val="59801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02"/>
    <w:rsid w:val="0023537D"/>
    <w:rsid w:val="00747840"/>
    <w:rsid w:val="007B2B02"/>
    <w:rsid w:val="008002F7"/>
    <w:rsid w:val="00BA6550"/>
    <w:rsid w:val="00C1567E"/>
    <w:rsid w:val="00E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25AE9-6E0C-41A5-8E45-29EDEFAA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B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cp:lastPrinted>2021-05-28T11:33:00Z</cp:lastPrinted>
  <dcterms:created xsi:type="dcterms:W3CDTF">2021-05-27T11:52:00Z</dcterms:created>
  <dcterms:modified xsi:type="dcterms:W3CDTF">2021-05-28T11:33:00Z</dcterms:modified>
</cp:coreProperties>
</file>