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09" w:rsidRDefault="00F13D09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2BCB22B" wp14:editId="3C0BF250">
            <wp:extent cx="704850" cy="8096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A1E2A" w:rsidRPr="00802398" w:rsidRDefault="005A1E2A" w:rsidP="005A1E2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47CE6" w:rsidRPr="00802398" w:rsidRDefault="00347CE6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347CE6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802398">
        <w:rPr>
          <w:rFonts w:ascii="Times New Roman" w:hAnsi="Times New Roman"/>
          <w:bCs/>
          <w:kern w:val="28"/>
          <w:sz w:val="28"/>
          <w:szCs w:val="28"/>
        </w:rPr>
        <w:t>от</w:t>
      </w:r>
      <w:proofErr w:type="gramEnd"/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47CE6">
        <w:rPr>
          <w:rFonts w:ascii="Times New Roman" w:hAnsi="Times New Roman"/>
          <w:bCs/>
          <w:kern w:val="28"/>
          <w:sz w:val="28"/>
          <w:szCs w:val="28"/>
        </w:rPr>
        <w:t>«03»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347CE6">
        <w:rPr>
          <w:rFonts w:ascii="Times New Roman" w:hAnsi="Times New Roman"/>
          <w:bCs/>
          <w:kern w:val="28"/>
          <w:sz w:val="28"/>
          <w:szCs w:val="28"/>
        </w:rPr>
        <w:t xml:space="preserve">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347CE6">
        <w:rPr>
          <w:rFonts w:ascii="Times New Roman" w:hAnsi="Times New Roman"/>
          <w:bCs/>
          <w:kern w:val="28"/>
          <w:sz w:val="28"/>
          <w:szCs w:val="28"/>
        </w:rPr>
        <w:t xml:space="preserve"> 659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bookmarkEnd w:id="0"/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57452" w:rsidRPr="00B84657">
        <w:rPr>
          <w:rFonts w:ascii="Times New Roman" w:hAnsi="Times New Roman"/>
          <w:sz w:val="28"/>
          <w:szCs w:val="28"/>
        </w:rPr>
        <w:t xml:space="preserve">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0B76BC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B76BC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6F767E" w:rsidRDefault="00CE0B97" w:rsidP="00CE0B97">
      <w:pPr>
        <w:pStyle w:val="a4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</w:t>
      </w:r>
      <w:r w:rsidR="00802398"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="00802398"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30.01.2012 № 1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" w:history="1">
        <w:r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целевой Программы «Развитие малого и среднего предпринимательства в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Шмаковском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сельском поселении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</w:t>
        </w:r>
        <w:r>
          <w:rPr>
            <w:rFonts w:ascii="Times New Roman" w:hAnsi="Times New Roman"/>
            <w:sz w:val="28"/>
            <w:szCs w:val="28"/>
          </w:rPr>
          <w:t>2012-2015 годы</w:t>
        </w:r>
        <w:r w:rsidRPr="007B0162">
          <w:rPr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05.03.2012 № 5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" w:history="1">
        <w:r w:rsidRPr="007B0162">
          <w:rPr>
            <w:rFonts w:ascii="Times New Roman" w:hAnsi="Times New Roman"/>
            <w:sz w:val="28"/>
            <w:szCs w:val="28"/>
          </w:rPr>
          <w:t xml:space="preserve">Об утверждении Порядка осуществления контроля за деятельностью </w:t>
        </w:r>
        <w:proofErr w:type="gramStart"/>
        <w:r w:rsidRPr="007B0162">
          <w:rPr>
            <w:rFonts w:ascii="Times New Roman" w:hAnsi="Times New Roman"/>
            <w:sz w:val="28"/>
            <w:szCs w:val="28"/>
          </w:rPr>
          <w:t>муниципальных</w:t>
        </w:r>
        <w:proofErr w:type="gramEnd"/>
        <w:r w:rsidRPr="007B0162">
          <w:rPr>
            <w:rFonts w:ascii="Times New Roman" w:hAnsi="Times New Roman"/>
            <w:sz w:val="28"/>
            <w:szCs w:val="28"/>
          </w:rPr>
          <w:t xml:space="preserve"> бюджетных и муниципальных казенных учреждений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05.03.2012 № 7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" w:history="1">
        <w:r w:rsidRPr="007B0162">
          <w:rPr>
            <w:rFonts w:ascii="Times New Roman" w:hAnsi="Times New Roman"/>
            <w:sz w:val="28"/>
            <w:szCs w:val="28"/>
          </w:rPr>
          <w:t xml:space="preserve">Об утверждении Порядка определения объема и условий предоставления субсидий из бюджета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муниципальным бюджетным учреждениям и муниципальным автономным учреждениям на возмещение </w:t>
        </w:r>
        <w:r w:rsidRPr="007B0162">
          <w:rPr>
            <w:rFonts w:ascii="Times New Roman" w:hAnsi="Times New Roman"/>
            <w:sz w:val="28"/>
            <w:szCs w:val="28"/>
          </w:rPr>
          <w:lastRenderedPageBreak/>
          <w:t>нормативных затрат, связанных с оказанием ими муниципальных услуг (выполнением работ)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05.03.2012 № 4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" w:history="1">
        <w:r w:rsidRPr="007B0162">
          <w:rPr>
            <w:rFonts w:ascii="Times New Roman" w:hAnsi="Times New Roman"/>
            <w:sz w:val="28"/>
            <w:szCs w:val="28"/>
          </w:rPr>
          <w:t>Об утверждении в целях расчета субсидий подведомственным бюджетным учреждениям перечней недвижимого имущества, закрепленного за ними учредителем или приобретенного бюджетными учреждениями за счет средств, выделенных им учредителем на приобретение такого имущества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05.03.2012 № 6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" w:history="1">
        <w:r w:rsidRPr="007B0162">
          <w:rPr>
            <w:rFonts w:ascii="Times New Roman" w:hAnsi="Times New Roman"/>
            <w:sz w:val="28"/>
            <w:szCs w:val="28"/>
          </w:rPr>
          <w:t>О предельно допустимых значениях просроченной кредиторской задолженности муниципального бюджетного учреждения,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05.03.2012 № 3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" w:history="1">
        <w:r w:rsidRPr="007B0162">
          <w:rPr>
            <w:rFonts w:ascii="Times New Roman" w:hAnsi="Times New Roman"/>
            <w:sz w:val="28"/>
            <w:szCs w:val="28"/>
          </w:rPr>
          <w:t xml:space="preserve">Об утверждении Порядка составления и утверждения плана финансово-хозяйственной деятельности муниципального учреждения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 Админис</w:t>
      </w:r>
      <w:r>
        <w:rPr>
          <w:rFonts w:ascii="Times New Roman" w:hAnsi="Times New Roman"/>
          <w:sz w:val="28"/>
          <w:szCs w:val="28"/>
        </w:rPr>
        <w:t>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12.03.2012 № 8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2" w:history="1">
        <w:r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 порядке обращения с ртутьсодержащими отходами на территории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12.03.2012 № 9</w:t>
      </w:r>
      <w:r w:rsidRPr="007B0162">
        <w:rPr>
          <w:rFonts w:ascii="Times New Roman" w:hAnsi="Times New Roman"/>
          <w:sz w:val="28"/>
          <w:szCs w:val="28"/>
        </w:rPr>
        <w:br/>
      </w:r>
      <w:hyperlink r:id="rId13" w:history="1">
        <w:r>
          <w:rPr>
            <w:rFonts w:ascii="Times New Roman" w:hAnsi="Times New Roman"/>
            <w:sz w:val="28"/>
            <w:szCs w:val="28"/>
          </w:rPr>
          <w:t>«О</w:t>
        </w:r>
        <w:r w:rsidRPr="007B0162">
          <w:rPr>
            <w:rFonts w:ascii="Times New Roman" w:hAnsi="Times New Roman"/>
            <w:sz w:val="28"/>
            <w:szCs w:val="28"/>
          </w:rPr>
          <w:t xml:space="preserve">б утверждении Правил поведения и Порядка сдачи ртутьсодержащих отходов населением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27.11.2012 № 46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4" w:history="1">
        <w:r w:rsidRPr="007B0162">
          <w:rPr>
            <w:rFonts w:ascii="Times New Roman" w:hAnsi="Times New Roman"/>
            <w:sz w:val="28"/>
            <w:szCs w:val="28"/>
          </w:rPr>
          <w:t>О внесении изменений в Порядок разработки и утверждения административных регламентов предоставления муниципальных услуг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 Адм</w:t>
      </w:r>
      <w:r>
        <w:rPr>
          <w:rFonts w:ascii="Times New Roman" w:hAnsi="Times New Roman"/>
          <w:sz w:val="28"/>
          <w:szCs w:val="28"/>
        </w:rPr>
        <w:t>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07.12.2012 № 47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5" w:history="1">
        <w:r w:rsidRPr="007B0162">
          <w:rPr>
            <w:rFonts w:ascii="Times New Roman" w:hAnsi="Times New Roman"/>
            <w:sz w:val="28"/>
            <w:szCs w:val="28"/>
          </w:rPr>
          <w:t xml:space="preserve">Об оплате труда лиц, исполняющих обязанности по техническому обеспечению деятельности Администрации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  <w:r>
          <w:rPr>
            <w:rFonts w:ascii="Times New Roman" w:hAnsi="Times New Roman"/>
            <w:sz w:val="28"/>
            <w:szCs w:val="28"/>
          </w:rPr>
          <w:t>»;</w:t>
        </w:r>
        <w:r w:rsidRPr="007B0162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07.12.2012 № 48</w:t>
      </w:r>
      <w:r w:rsidRPr="007B0162">
        <w:rPr>
          <w:rFonts w:ascii="Times New Roman" w:hAnsi="Times New Roman"/>
          <w:sz w:val="28"/>
          <w:szCs w:val="28"/>
        </w:rPr>
        <w:br/>
      </w:r>
      <w:hyperlink r:id="rId16" w:history="1">
        <w:r>
          <w:rPr>
            <w:rFonts w:ascii="Times New Roman" w:hAnsi="Times New Roman"/>
            <w:sz w:val="28"/>
            <w:szCs w:val="28"/>
          </w:rPr>
          <w:t>«О</w:t>
        </w:r>
        <w:r w:rsidRPr="007B0162">
          <w:rPr>
            <w:rFonts w:ascii="Times New Roman" w:hAnsi="Times New Roman"/>
            <w:sz w:val="28"/>
            <w:szCs w:val="28"/>
          </w:rPr>
          <w:t xml:space="preserve">б оплате труда лиц, исполняющих обязанности по техническому обеспечению деятельности Администрации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10.12.2012 № 49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7" w:history="1">
        <w:r w:rsidRPr="007B0162">
          <w:rPr>
            <w:rFonts w:ascii="Times New Roman" w:hAnsi="Times New Roman"/>
            <w:sz w:val="28"/>
            <w:szCs w:val="28"/>
          </w:rPr>
          <w:t xml:space="preserve">О повышении размеров базовых окладов (базовых должностных окладов) по профессиональным квалификационным группам профессий рабочих и должностей муниципальных учреждений на территории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23.01.2013 № 1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8" w:history="1">
        <w:r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об обеспечении первичных мер пожарной безопасности в границах населенных пунктов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 Ад</w:t>
      </w:r>
      <w:r>
        <w:rPr>
          <w:rFonts w:ascii="Times New Roman" w:hAnsi="Times New Roman"/>
          <w:sz w:val="28"/>
          <w:szCs w:val="28"/>
        </w:rPr>
        <w:t>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04.02.2013 № 2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9" w:history="1">
        <w:r w:rsidRPr="007B0162">
          <w:rPr>
            <w:rFonts w:ascii="Times New Roman" w:hAnsi="Times New Roman"/>
            <w:sz w:val="28"/>
            <w:szCs w:val="28"/>
          </w:rPr>
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характера, мерам пожарной безопасности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04.02.2013 № 3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0" w:history="1">
        <w:r w:rsidRPr="007B0162">
          <w:rPr>
            <w:rFonts w:ascii="Times New Roman" w:hAnsi="Times New Roman"/>
            <w:sz w:val="28"/>
            <w:szCs w:val="28"/>
          </w:rPr>
          <w:t xml:space="preserve">О своевременном оповещении и информировании населения в границах населенных пунктов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04.02.2013 № 4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1" w:history="1">
        <w:r w:rsidRPr="007B0162">
          <w:rPr>
            <w:rFonts w:ascii="Times New Roman" w:hAnsi="Times New Roman"/>
            <w:sz w:val="28"/>
            <w:szCs w:val="28"/>
          </w:rPr>
  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района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7B0162">
          <w:rPr>
            <w:rFonts w:ascii="Times New Roman" w:hAnsi="Times New Roman"/>
            <w:sz w:val="28"/>
            <w:szCs w:val="28"/>
          </w:rPr>
          <w:t>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14.01.2014 № 1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2" w:history="1">
        <w:r w:rsidRPr="007B0162">
          <w:rPr>
            <w:rFonts w:ascii="Times New Roman" w:hAnsi="Times New Roman"/>
            <w:sz w:val="28"/>
            <w:szCs w:val="28"/>
          </w:rPr>
  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14.01.2014 № 2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3" w:history="1">
        <w:r w:rsidRPr="007B0162">
          <w:rPr>
            <w:rFonts w:ascii="Times New Roman" w:hAnsi="Times New Roman"/>
            <w:sz w:val="28"/>
            <w:szCs w:val="28"/>
          </w:rPr>
          <w:t>О создании запасов материально-технических, продовольственных, медицинских и иных средств для обеспечения выполнения мероприятий гражданской обороны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B0162" w:rsidP="007B016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14.01.2014 № 3</w:t>
      </w:r>
      <w:r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4" w:history="1">
        <w:r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 звене муниципального образования </w:t>
        </w:r>
        <w:proofErr w:type="spellStart"/>
        <w:r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Pr="007B0162">
          <w:rPr>
            <w:rFonts w:ascii="Times New Roman" w:hAnsi="Times New Roman"/>
            <w:sz w:val="28"/>
            <w:szCs w:val="28"/>
          </w:rPr>
          <w:t xml:space="preserve"> сельского поселения Смоленской областной подсистемы единой государственной системы предупреждения и ликвидации чрезвычайных ситуаций субъекта Российской Федерации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14.01.2014 № 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создании, аварийно-спасательных служб на территории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14.01.2014 № 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6" w:history="1">
        <w:r w:rsidR="007B0162" w:rsidRPr="007B0162">
          <w:rPr>
            <w:rFonts w:ascii="Times New Roman" w:hAnsi="Times New Roman"/>
            <w:sz w:val="28"/>
            <w:szCs w:val="28"/>
          </w:rPr>
          <w:t>Об оказании мер поддержки добровольной пожарной охране и добровольным пожарным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12.02.2014 № 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порядка обжалования нормативных правовых актов, принятых органами местного самоуправления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20.02.2014 № 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28" w:history="1">
        <w:r w:rsidR="007B0162" w:rsidRPr="007B0162">
          <w:rPr>
            <w:rFonts w:ascii="Times New Roman" w:hAnsi="Times New Roman"/>
            <w:sz w:val="28"/>
            <w:szCs w:val="28"/>
          </w:rPr>
          <w:t>О порядке утверждения перечней информации и обеспечения доступа к информации о деятельности органов местного самоуправления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24.02.2014 № 9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29" w:history="1">
        <w:r>
          <w:rPr>
            <w:rFonts w:ascii="Times New Roman" w:hAnsi="Times New Roman"/>
            <w:sz w:val="28"/>
            <w:szCs w:val="28"/>
          </w:rPr>
          <w:t>«О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б утверждении положения о порядке предоставления жилых помещений муниципального специализированного жилищного фонда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24.02.2014 № </w:t>
      </w:r>
      <w:proofErr w:type="gramStart"/>
      <w:r>
        <w:rPr>
          <w:rFonts w:ascii="Times New Roman" w:hAnsi="Times New Roman"/>
          <w:sz w:val="28"/>
          <w:szCs w:val="28"/>
        </w:rPr>
        <w:t>10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30" w:history="1">
        <w:r>
          <w:rPr>
            <w:rFonts w:ascii="Times New Roman" w:hAnsi="Times New Roman"/>
            <w:sz w:val="28"/>
            <w:szCs w:val="28"/>
          </w:rPr>
          <w:t>«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 </w:t>
        </w:r>
        <w:r w:rsidR="00347CE6">
          <w:rPr>
            <w:rFonts w:ascii="Times New Roman" w:hAnsi="Times New Roman"/>
            <w:sz w:val="28"/>
            <w:szCs w:val="28"/>
          </w:rPr>
          <w:t>Об</w:t>
        </w:r>
        <w:proofErr w:type="gramEnd"/>
        <w:r w:rsidR="00347CE6">
          <w:rPr>
            <w:rFonts w:ascii="Times New Roman" w:hAnsi="Times New Roman"/>
            <w:sz w:val="28"/>
            <w:szCs w:val="28"/>
          </w:rPr>
          <w:t xml:space="preserve"> 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утверждении Административного регламента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по предоставлению муниципальной услуги по заключению договоров найма помещений специализированного жилищного фонда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18.03.2014 № 11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3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«Развитие дорожно-транспортного комплекса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25.03.2014 № 13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3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Методики расчета объемов иных межбюджетных трансфертов, передаваемых из бюджета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бюджету муниципального образования «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Починковский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район» Смоленской области на осуществление части полномочий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3B346C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02.06.2014 № 15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3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повышении размеров базовых окладов (базовых должностных окладов) по профессиональным квалификационным группам профессий рабочих и должностей муниципальных учреждений на территории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3B346C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 w:rsidR="00553500"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553500">
        <w:rPr>
          <w:rFonts w:ascii="Times New Roman" w:hAnsi="Times New Roman"/>
          <w:sz w:val="28"/>
          <w:szCs w:val="28"/>
        </w:rPr>
        <w:t xml:space="preserve"> от 09.06.2014 № 16</w:t>
      </w:r>
      <w:r w:rsidR="007B0162" w:rsidRPr="007B0162">
        <w:rPr>
          <w:rFonts w:ascii="Times New Roman" w:hAnsi="Times New Roman"/>
          <w:sz w:val="28"/>
          <w:szCs w:val="28"/>
        </w:rPr>
        <w:br/>
      </w:r>
      <w:r w:rsidR="00553500">
        <w:rPr>
          <w:rFonts w:ascii="Times New Roman" w:eastAsiaTheme="minorEastAsia" w:hAnsi="Times New Roman"/>
          <w:sz w:val="28"/>
          <w:szCs w:val="28"/>
        </w:rPr>
        <w:t>«</w:t>
      </w:r>
      <w:hyperlink r:id="rId3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24.02. 2014 г. № 9</w:t>
        </w:r>
      </w:hyperlink>
      <w:r w:rsidR="00553500"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15.07.2014 № 19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35" w:history="1">
        <w:r>
          <w:rPr>
            <w:rFonts w:ascii="Times New Roman" w:hAnsi="Times New Roman"/>
            <w:sz w:val="28"/>
            <w:szCs w:val="28"/>
          </w:rPr>
          <w:t>«О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б организации сборного эвакуационного пункта на территории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23.10.2014 № 20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3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№ 47 от 07.12.2012 года (в редакции от 10.12.2012 г.№ 48, от 24.12.2012 г. № 50)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553500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21.11.2014 № 24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37" w:history="1">
        <w:r>
          <w:rPr>
            <w:rFonts w:ascii="Times New Roman" w:hAnsi="Times New Roman"/>
            <w:sz w:val="28"/>
            <w:szCs w:val="28"/>
          </w:rPr>
          <w:t>«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б утверждении муниципальной программы «Развитие автомобильных дорог местного значения 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улично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- дорожной сети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2015 год»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21.11.2014 № 23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3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«Противодействие коррупции на территории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2015 – 2016 годы»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21.11.2014 № 22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3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«Газификация сельских населённых пунктов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2015-19 годы»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21.11.2014 № 25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40" w:history="1">
        <w:r>
          <w:rPr>
            <w:rFonts w:ascii="Times New Roman" w:hAnsi="Times New Roman"/>
            <w:sz w:val="28"/>
            <w:szCs w:val="28"/>
          </w:rPr>
          <w:t>«Об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 утверждении муниципальной программы «Развитие малого и среднего предпринимательства в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Шмаковском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сельском поселении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области» на 2015 год»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21.11.2014 № 26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4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«Управление имуществом и земельными ресурсами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2015-17 годы»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21.11.2014 № 27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42" w:history="1">
        <w:r>
          <w:rPr>
            <w:rFonts w:ascii="Times New Roman" w:hAnsi="Times New Roman"/>
            <w:sz w:val="28"/>
            <w:szCs w:val="28"/>
          </w:rPr>
          <w:t>«О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б утверждении муниципальной программы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«Программа комплексного развития систем коммунальной инфраструктуры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2015 – 2018 годы»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11.12.2014 № 28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4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 сообщении муниципальными служащими и лицами, замещающими муниципальные должности в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области, о получении подарка в связи с их должностным положением или исполнением ими должностных (служебных) обязанностей, сдаче и оценке подарка, реализации (выкупе) и зачислении средств, вырученных от его реализации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553500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24.12.2014 № 30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44" w:history="1">
        <w:r w:rsidR="007B0162" w:rsidRPr="007B0162">
          <w:rPr>
            <w:rFonts w:ascii="Times New Roman" w:hAnsi="Times New Roman"/>
            <w:sz w:val="28"/>
            <w:szCs w:val="28"/>
          </w:rPr>
          <w:t>Об утверждении Положения о постоянно действующей комиссии по рассмотрению муниципальных преференций в отношении муниципального имущества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553500" w:rsidP="00553500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24.12.2014 № 31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4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Порядка предоставления муниципальных преференций Администрацией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553500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C66721">
        <w:rPr>
          <w:rFonts w:ascii="Times New Roman" w:hAnsi="Times New Roman"/>
          <w:sz w:val="28"/>
          <w:szCs w:val="28"/>
        </w:rPr>
        <w:t xml:space="preserve"> от 16.01.2015 № 1</w:t>
      </w:r>
      <w:r w:rsidR="007B0162" w:rsidRPr="007B0162">
        <w:rPr>
          <w:rFonts w:ascii="Times New Roman" w:hAnsi="Times New Roman"/>
          <w:sz w:val="28"/>
          <w:szCs w:val="28"/>
        </w:rPr>
        <w:br/>
      </w:r>
      <w:r w:rsidR="00C66721">
        <w:rPr>
          <w:rFonts w:ascii="Times New Roman" w:eastAsiaTheme="minorEastAsia" w:hAnsi="Times New Roman"/>
          <w:sz w:val="28"/>
          <w:szCs w:val="28"/>
        </w:rPr>
        <w:t>«</w:t>
      </w:r>
      <w:hyperlink r:id="rId4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об учете, содержании, контроле за сохранностью и использованием имущества, составляющего муниципальную казну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C66721"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12.02.2015 № 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4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Перечня информации о деятельности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области, размещаемой в информационно-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телекомуникационной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сети «Интернет» на официальном сайте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04.03.2015 № 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4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мерах по реализации решения Совета депутатов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11.12.2014 № 33 «О бюджете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2015 год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04.03.2015 № 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4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 координационных или совещательных органах в области развития малого и среднего предпринимательства на территории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15.04.2015 № 10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Порядка работы единой комиссии по осуществлению закупок для обеспечения нужд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21.04.2015 № 11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1" w:history="1">
        <w:r w:rsidR="007B0162" w:rsidRPr="007B0162">
          <w:rPr>
            <w:rFonts w:ascii="Times New Roman" w:hAnsi="Times New Roman"/>
            <w:sz w:val="28"/>
            <w:szCs w:val="28"/>
          </w:rPr>
          <w:t>Об определении случаев осуществления банковского сопровождения контрактов</w:t>
        </w:r>
      </w:hyperlink>
      <w:r>
        <w:rPr>
          <w:rFonts w:ascii="Times New Roman" w:hAnsi="Times New Roman"/>
          <w:sz w:val="28"/>
          <w:szCs w:val="28"/>
        </w:rPr>
        <w:t>»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23.06.2015 № 13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 года № 23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12.10.2015 № 14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об исчислении стажа работы работников, исполняющих обязанности по техническому обеспечению деятельности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области, для выплаты им ежемесячной надбавки за выслугу лет к должностному окладу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Ад</w:t>
      </w:r>
      <w:r>
        <w:rPr>
          <w:rFonts w:ascii="Times New Roman" w:hAnsi="Times New Roman"/>
          <w:sz w:val="28"/>
          <w:szCs w:val="28"/>
        </w:rPr>
        <w:t>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12.10.2015 № 15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об ограничениях и обязанностях, налагаемых на лицо, замещающее муниципальную должность в органах местного самоуправления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23.10.2015 № 16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5" w:history="1">
        <w:r w:rsidR="007B0162" w:rsidRPr="007B0162">
          <w:rPr>
            <w:rFonts w:ascii="Times New Roman" w:hAnsi="Times New Roman"/>
            <w:sz w:val="28"/>
            <w:szCs w:val="28"/>
          </w:rPr>
          <w:t>О досрочном прекращении действия муниципальной программы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27.10.2015 № 17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6" w:history="1">
        <w:r w:rsidR="007B0162" w:rsidRPr="007B0162">
          <w:rPr>
            <w:rFonts w:ascii="Times New Roman" w:hAnsi="Times New Roman"/>
            <w:sz w:val="28"/>
            <w:szCs w:val="28"/>
          </w:rPr>
          <w:t>Об установлении процентной ставки кадастровой стоимости земельных участков, находящихся в муниципальной собственности, при заключении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="007B0162" w:rsidRPr="007B0162">
          <w:rPr>
            <w:rFonts w:ascii="Times New Roman" w:hAnsi="Times New Roman"/>
            <w:sz w:val="28"/>
            <w:szCs w:val="28"/>
          </w:rPr>
          <w:t>договоров купли-продажи таких земельных участков без проведения торгов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C6672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13.11.2015 № 18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7" w:history="1">
        <w:r w:rsidR="007B0162" w:rsidRPr="007B0162">
          <w:rPr>
            <w:rFonts w:ascii="Times New Roman" w:hAnsi="Times New Roman"/>
            <w:sz w:val="28"/>
            <w:szCs w:val="28"/>
          </w:rPr>
          <w:t>Об утверждении Порядка создания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C66721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18.11.2015 № 19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«Энергосбережения и повышения энергетической эффективности на 2015 – 2018 гг.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9576C5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Админис</w:t>
      </w:r>
      <w:r>
        <w:rPr>
          <w:rFonts w:ascii="Times New Roman" w:hAnsi="Times New Roman"/>
          <w:sz w:val="28"/>
          <w:szCs w:val="28"/>
        </w:rPr>
        <w:t>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11.01.2016 № 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5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мерах по реализации решения Совета депутатов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25.12.2015 № 37 «О бюджете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2016 год»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21.01.2016 № 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транспортном обслуживании Главы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  <w:r>
          <w:rPr>
            <w:rFonts w:ascii="Times New Roman" w:hAnsi="Times New Roman"/>
            <w:sz w:val="28"/>
            <w:szCs w:val="28"/>
          </w:rPr>
          <w:t>»;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22.01.2016 № 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Порядка формирования резерва управленческих кадров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22.01.2016 № 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конкурсной комиссии по формированию резерва управленческих кадров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22.01.2016 № 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3" w:history="1">
        <w:r w:rsidR="007B0162" w:rsidRPr="007B0162">
          <w:rPr>
            <w:rFonts w:ascii="Times New Roman" w:hAnsi="Times New Roman"/>
            <w:sz w:val="28"/>
            <w:szCs w:val="28"/>
          </w:rPr>
          <w:t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08.02.2016 № 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Порядка уведомления муниципальными служащими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представителя нанимателя о возникшем конфликте интересов или о возможности его возникновения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24.02.2016 № 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15.05.2012г. № 21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24.02.2016 № 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15.05.2012г. № 14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10.03.2016 № 11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67" w:history="1">
        <w:r>
          <w:rPr>
            <w:rFonts w:ascii="Times New Roman" w:hAnsi="Times New Roman"/>
            <w:sz w:val="28"/>
            <w:szCs w:val="28"/>
          </w:rPr>
          <w:t>«О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 внесении изменений в Административный регламент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по исполнению муниципальной функции «Осуществление муниципального контроля в области использования и охраны особо охраняемых природн</w:t>
        </w:r>
        <w:r>
          <w:rPr>
            <w:rFonts w:ascii="Times New Roman" w:hAnsi="Times New Roman"/>
            <w:sz w:val="28"/>
            <w:szCs w:val="28"/>
          </w:rPr>
          <w:t>ых территорий местного значения</w:t>
        </w:r>
        <w:r w:rsidR="007B0162" w:rsidRPr="007B0162">
          <w:rPr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10.03.2016 № 10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Административный регламент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по исполнению муниципальной функции «Осуществление муниципального контроля за сохранностью автомобильных дорог местного значения в границах населённых пунктов»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10.06.2016 № 23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6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Общественном совете при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10.06.2016 № 24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создании при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Комиссии по бюджетным проектировкам на очередной финансовый год и плановый период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9576C5" w:rsidP="009576C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12.07.2016 № 33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по предоставлению муниципальной услуги «Оформление разрешения на вселение в муниципальные жилые помещения»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12.07.2016 № 35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по предоставлению муниципальной услуги 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12.07.2016 № 36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по предоставлению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Администра</w:t>
      </w:r>
      <w:r>
        <w:rPr>
          <w:rFonts w:ascii="Times New Roman" w:hAnsi="Times New Roman"/>
          <w:sz w:val="28"/>
          <w:szCs w:val="28"/>
        </w:rPr>
        <w:t>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12.07.2016 № 39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12.07.2016 № 38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по предоставлению муниципальной услуги «Предоставление жилого помещения находящегося в муниципальной собственности, гражданину на основании договора социального найма»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12.07.2016 № 34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6" w:history="1">
        <w:r w:rsidR="007B0162" w:rsidRPr="007B0162">
          <w:rPr>
            <w:rFonts w:ascii="Times New Roman" w:hAnsi="Times New Roman"/>
            <w:sz w:val="28"/>
            <w:szCs w:val="28"/>
          </w:rPr>
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12.07.2016 № 37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муниципальной услуги «Предоставление пользователям автомобильных дорог местного значения информации о состоянии автомобильных дорог»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11.08.2016 № 40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Правил разработки и утверждения бюджетного прогноза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долгосрочный период</w:t>
        </w:r>
      </w:hyperlink>
      <w:r>
        <w:rPr>
          <w:rFonts w:ascii="Times New Roman" w:hAnsi="Times New Roman"/>
          <w:sz w:val="28"/>
          <w:szCs w:val="28"/>
        </w:rPr>
        <w:t>»</w:t>
      </w:r>
      <w:r w:rsidR="00347CE6"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21.11.2016 № 49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7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«Комплексные меры по профилактике терроризма и экстремизма в муниципальном образовании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2017-2020 годы»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707C05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07.04.2017 № 14-а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0" w:history="1">
        <w:r w:rsidR="007B0162" w:rsidRPr="007B0162">
          <w:rPr>
            <w:rFonts w:ascii="Times New Roman" w:hAnsi="Times New Roman"/>
            <w:sz w:val="28"/>
            <w:szCs w:val="28"/>
          </w:rPr>
          <w:t>Об утверждении Порядка предоставления сведений об адресах сайтов и (или) страниц сайтов в информационно-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теле</w:t>
        </w:r>
        <w:r>
          <w:rPr>
            <w:rFonts w:ascii="Times New Roman" w:hAnsi="Times New Roman"/>
            <w:sz w:val="28"/>
            <w:szCs w:val="28"/>
          </w:rPr>
          <w:t>коммуника</w:t>
        </w:r>
        <w:proofErr w:type="spellEnd"/>
        <w:r>
          <w:rPr>
            <w:rFonts w:ascii="Times New Roman" w:hAnsi="Times New Roman"/>
            <w:sz w:val="28"/>
            <w:szCs w:val="28"/>
          </w:rPr>
          <w:t>-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ционной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Ад</w:t>
      </w:r>
      <w:r>
        <w:rPr>
          <w:rFonts w:ascii="Times New Roman" w:hAnsi="Times New Roman"/>
          <w:sz w:val="28"/>
          <w:szCs w:val="28"/>
        </w:rPr>
        <w:t>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15.05.2017 № 14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1" w:history="1">
        <w:r w:rsidR="007B0162" w:rsidRPr="007B0162">
          <w:rPr>
            <w:rFonts w:ascii="Times New Roman" w:hAnsi="Times New Roman"/>
            <w:sz w:val="28"/>
            <w:szCs w:val="28"/>
          </w:rPr>
          <w:t>Об утверждении порядка оформления и содержании заданий, а также результатов мероприятия по контролю без взаимодействия с юридическими лицами, индивидуальными предпринимателями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30.06.2017 № 16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82" w:history="1">
        <w:r>
          <w:rPr>
            <w:rFonts w:ascii="Times New Roman" w:hAnsi="Times New Roman"/>
            <w:sz w:val="28"/>
            <w:szCs w:val="28"/>
          </w:rPr>
          <w:t>«О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22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30.06.2017 № 17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07.12.2015г. № 29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30.06.2017 № 18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 ноября 2014г. № 27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30.06.2017 № 19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 ноября 2014г. № 26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04.07.2017 № 20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порядке подготовки населения в области пожарной безопасности на территории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707C05" w:rsidP="00707C0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04.07.2017 № 23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об обеспечении первичных мер пожарной безопасности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в границах сельских населенных пунктов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67A02" w:rsidP="00267A0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04.07.2017 № 24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8" w:history="1">
        <w:r w:rsidR="007B0162" w:rsidRPr="007B0162">
          <w:rPr>
            <w:rFonts w:ascii="Times New Roman" w:hAnsi="Times New Roman"/>
            <w:sz w:val="28"/>
            <w:szCs w:val="28"/>
          </w:rPr>
          <w:t>О порядке установления, в случае повышения пожарной безопасности, особого противопожарного режима в детских оздоровительных организациях и садоводческих некоммерческих товариществах, граничащих с лесными участками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67A02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15.08.2017 № 27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8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27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67A02" w:rsidP="00267A0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12.09.2017 № 28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Правил учета объектов муниципальной собственности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и ведения реестра муниципальной собственности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67A02" w:rsidP="00267A0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12.09.2017 №29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Порядка согласования списания имущества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области, переданного в хозяйственное ведение муниципальным предприятиям, и имущества, переданного в оперативное управление муниципальным учреждениям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67A02" w:rsidP="00267A0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12.09.2017 № 30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Положения о порядке предоставления в безвозмездное пользование имущества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67A02" w:rsidP="00267A02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12.09.2017 № 31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3" w:history="1">
        <w:r w:rsidR="007B0162" w:rsidRPr="007B0162">
          <w:rPr>
            <w:rFonts w:ascii="Times New Roman" w:hAnsi="Times New Roman"/>
            <w:sz w:val="28"/>
            <w:szCs w:val="28"/>
          </w:rPr>
          <w:t>Об утверждении Порядка изъятия закрепленного за муниципальными учреждениями и муниципальными казенными предприятиями на праве оперативного управления излишнего, неиспользуемого или используемого не по назначению имущества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67A02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 w:rsidR="0080244F"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44F">
        <w:rPr>
          <w:rFonts w:ascii="Times New Roman" w:hAnsi="Times New Roman"/>
          <w:sz w:val="28"/>
          <w:szCs w:val="28"/>
        </w:rPr>
        <w:t xml:space="preserve"> от 12.09.2017 № 32</w:t>
      </w:r>
      <w:r w:rsidR="007B0162" w:rsidRPr="007B0162">
        <w:rPr>
          <w:rFonts w:ascii="Times New Roman" w:hAnsi="Times New Roman"/>
          <w:sz w:val="28"/>
          <w:szCs w:val="28"/>
        </w:rPr>
        <w:br/>
      </w:r>
      <w:r w:rsidR="0080244F">
        <w:rPr>
          <w:rFonts w:ascii="Times New Roman" w:eastAsiaTheme="minorEastAsia" w:hAnsi="Times New Roman"/>
          <w:sz w:val="28"/>
          <w:szCs w:val="28"/>
        </w:rPr>
        <w:t>«</w:t>
      </w:r>
      <w:hyperlink r:id="rId9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муниципальной услуги «Предоставление информации об объектах учета, содержащейся в реестре муниципальной собственности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80244F"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27.12.2017 № 41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5" w:history="1">
        <w:r w:rsidR="007B0162" w:rsidRPr="007B0162">
          <w:rPr>
            <w:rFonts w:ascii="Times New Roman" w:hAnsi="Times New Roman"/>
            <w:sz w:val="28"/>
            <w:szCs w:val="28"/>
          </w:rPr>
          <w:t>Об утверждении Порядка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</w:r>
      </w:hyperlink>
      <w:r>
        <w:rPr>
          <w:rFonts w:ascii="Times New Roman" w:hAnsi="Times New Roman"/>
          <w:sz w:val="28"/>
          <w:szCs w:val="28"/>
        </w:rPr>
        <w:t>»</w:t>
      </w:r>
      <w:r w:rsidR="00FF4610"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 27.12.2017 № 42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«Развитие малого и среднего предпринимательства в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Шмаковском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сельском поселении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2015-2020 годы»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27.12.2017 № 44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27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27.12.2017 № 45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21.11.2016г № 49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27.12.2017 № 46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9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 ноября 2014г. № 26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27.12.2017 № 47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22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27.12.2017 № 48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08.12.2015 года № 25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15.01.2018 № 2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Инструкции о порядке рассмотрения обращений граждан в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15.01.2018 № 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3" w:history="1">
        <w:r w:rsidR="007B0162" w:rsidRPr="007B0162">
          <w:rPr>
            <w:rFonts w:ascii="Times New Roman" w:hAnsi="Times New Roman"/>
            <w:sz w:val="28"/>
            <w:szCs w:val="28"/>
          </w:rPr>
          <w:t>О внесении изменений в постановление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19.11.2008 года № 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21.03.2018 № 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Инструкцию о порядке рассмотрения обращений граждан в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21.03.2018 № 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20.11.2013 года №30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23.03.2018 № 07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изменения в Административный регламент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по исполнению муниципальной функции «Осуществление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05.06.2018 № 11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08.12.2015 года № 25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05.06.2018 № 12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«Охрана земель на территории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2018-2022 годы»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14.06.2018 № 13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0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Порядке осуществления контроля за обеспечением сохранности автомобильных дорог местного значения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Ад</w:t>
      </w:r>
      <w:r>
        <w:rPr>
          <w:rFonts w:ascii="Times New Roman" w:hAnsi="Times New Roman"/>
          <w:sz w:val="28"/>
          <w:szCs w:val="28"/>
        </w:rPr>
        <w:t>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16.10.2018 № 15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«Развитие территориального общественного самоуправления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области» на 2019-2021 годы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80244F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29.10.2018 № 16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21.11.2016г № 49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17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02.04.2018 года № 09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80244F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18</w:t>
      </w:r>
      <w:r w:rsidR="007B0162" w:rsidRPr="007B0162">
        <w:rPr>
          <w:rFonts w:ascii="Times New Roman" w:hAnsi="Times New Roman"/>
          <w:sz w:val="28"/>
          <w:szCs w:val="28"/>
        </w:rPr>
        <w:br/>
      </w:r>
      <w:r w:rsidR="002B794D">
        <w:rPr>
          <w:rFonts w:ascii="Times New Roman" w:eastAsiaTheme="minorEastAsia" w:hAnsi="Times New Roman"/>
          <w:sz w:val="28"/>
          <w:szCs w:val="28"/>
        </w:rPr>
        <w:t>«</w:t>
      </w:r>
      <w:hyperlink r:id="rId11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08.12.2015 года № 25</w:t>
        </w:r>
      </w:hyperlink>
      <w:r w:rsidR="002B794D"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19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07.12.2015г. № 29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20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27 декабря 2017года № 42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21</w:t>
      </w:r>
      <w:r w:rsidR="007B0162" w:rsidRPr="007B0162">
        <w:rPr>
          <w:rFonts w:ascii="Times New Roman" w:hAnsi="Times New Roman"/>
          <w:sz w:val="28"/>
          <w:szCs w:val="28"/>
        </w:rPr>
        <w:br/>
      </w:r>
      <w:hyperlink r:id="rId116" w:history="1">
        <w:r>
          <w:rPr>
            <w:rFonts w:ascii="Times New Roman" w:hAnsi="Times New Roman"/>
            <w:sz w:val="28"/>
            <w:szCs w:val="28"/>
          </w:rPr>
          <w:t>«О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22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Админ</w:t>
      </w:r>
      <w:r>
        <w:rPr>
          <w:rFonts w:ascii="Times New Roman" w:hAnsi="Times New Roman"/>
          <w:sz w:val="28"/>
          <w:szCs w:val="28"/>
        </w:rPr>
        <w:t>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22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27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23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 ноября 2014г. № 26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24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1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21.11.2016г № 49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2B794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25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2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16. 10.2018 г. 15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2B794D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 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18.12.2018 № 27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EastAsia" w:hAnsi="Times New Roman"/>
          <w:sz w:val="28"/>
          <w:szCs w:val="28"/>
        </w:rPr>
        <w:t>«</w:t>
      </w:r>
      <w:hyperlink r:id="rId12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05.06.2018г № 12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25.12.2018 №26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27.12.2017г № 49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20.03.2019 № 2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07.12.2015г. № 29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28.03.2019 № 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Порядок формирования, утверждения и ведения планов-графиков закупок товаров, работ, услуг для обеспечения нужд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02.04.2019 № 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изменения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15.05. 2012 г. № 14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03.04.2019 № 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изменения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15.01.2018 № 2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01.07.2019 № 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муниципальной программы «Организация и содержание мест массового отдыха населения, на водных объектах муниципального образования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на период 2019-2020г.г.»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24.07.2019 № 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Об утверждении Порядка формирования, ведения, ежегодного дополнения и опубликования Перечня муниципального имущества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7B0162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05.12.2019 № 10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2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07.12.2015г. № 29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05.12.2019 № 11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0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16.10.2019 №15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05.12.2019 № 12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1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02.04.2018 года № 09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05.12.2019 № 13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2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27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05.12.2019 № 14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3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21.11.2014г. № 22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B75E66" w:rsidP="00B75E6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05.12.2019 № 15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4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</w:t>
        </w:r>
        <w:r w:rsidR="00F008FD">
          <w:rPr>
            <w:rFonts w:ascii="Times New Roman" w:hAnsi="Times New Roman"/>
            <w:sz w:val="28"/>
            <w:szCs w:val="28"/>
          </w:rPr>
          <w:t xml:space="preserve"> </w:t>
        </w:r>
        <w:r w:rsidR="007B0162" w:rsidRPr="007B0162">
          <w:rPr>
            <w:rFonts w:ascii="Times New Roman" w:hAnsi="Times New Roman"/>
            <w:sz w:val="28"/>
            <w:szCs w:val="28"/>
          </w:rPr>
          <w:t xml:space="preserve">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 ноября 2014г. № 26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F008FD" w:rsidP="00F008F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05.12.2019 № 16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5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27.12.2017г № 49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F008FD" w:rsidP="00F008F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25.12.2019 №17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6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08.12.2015 года № 25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F008FD" w:rsidP="00F008F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25.12.2019 № 18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7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21.11.2016г. № 49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7B0162" w:rsidRPr="007B0162" w:rsidRDefault="00F008FD" w:rsidP="00F008F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25.12.2019 №19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8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07.12.2015г. № 29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2C0E1C" w:rsidRPr="00F008FD" w:rsidRDefault="00F008FD" w:rsidP="00F008FD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162" w:rsidRPr="007B0162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0162" w:rsidRPr="007B01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Шмаковского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B0162" w:rsidRPr="007B0162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7B0162" w:rsidRPr="007B016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25.12.2019 № 20</w:t>
      </w:r>
      <w:r w:rsidR="007B0162" w:rsidRPr="007B0162">
        <w:rPr>
          <w:rFonts w:ascii="Times New Roman" w:hAnsi="Times New Roman"/>
          <w:sz w:val="28"/>
          <w:szCs w:val="28"/>
        </w:rPr>
        <w:br/>
      </w:r>
      <w:r>
        <w:t>«</w:t>
      </w:r>
      <w:hyperlink r:id="rId139" w:history="1">
        <w:r w:rsidR="007B0162" w:rsidRPr="007B0162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Шмаковского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7B0162" w:rsidRPr="007B0162">
          <w:rPr>
            <w:rFonts w:ascii="Times New Roman" w:hAnsi="Times New Roman"/>
            <w:sz w:val="28"/>
            <w:szCs w:val="28"/>
          </w:rPr>
          <w:t>Починковского</w:t>
        </w:r>
        <w:proofErr w:type="spellEnd"/>
        <w:r w:rsidR="007B0162" w:rsidRPr="007B0162">
          <w:rPr>
            <w:rFonts w:ascii="Times New Roman" w:hAnsi="Times New Roman"/>
            <w:sz w:val="28"/>
            <w:szCs w:val="28"/>
          </w:rPr>
          <w:t xml:space="preserve"> района Смоленской области от 08 декабря 2015года № 26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32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5A1E2A" w:rsidRPr="00964E6D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A1E2A">
        <w:rPr>
          <w:rFonts w:ascii="Times New Roman" w:hAnsi="Times New Roman"/>
          <w:sz w:val="28"/>
          <w:szCs w:val="28"/>
        </w:rPr>
        <w:t>Ленинского</w:t>
      </w:r>
      <w:r w:rsidR="005A1E2A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1E2A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964E6D">
        <w:rPr>
          <w:rFonts w:ascii="Times New Roman" w:hAnsi="Times New Roman" w:cs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5F0C4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B232B">
        <w:rPr>
          <w:rFonts w:ascii="Times New Roman" w:hAnsi="Times New Roman"/>
          <w:color w:val="000000"/>
          <w:sz w:val="28"/>
          <w:szCs w:val="28"/>
        </w:rPr>
        <w:t>после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 w:rsidRPr="005A1E2A">
        <w:rPr>
          <w:rFonts w:ascii="Times New Roman" w:hAnsi="Times New Roman"/>
          <w:sz w:val="28"/>
          <w:szCs w:val="28"/>
        </w:rPr>
        <w:t>Глава</w:t>
      </w:r>
      <w:r w:rsidR="00CE0B97" w:rsidRPr="005A1E2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="00CE0B97" w:rsidRPr="005A1E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E0B97" w:rsidRPr="005A1E2A" w:rsidRDefault="005A1E2A" w:rsidP="00CE0B9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="00CE0B97" w:rsidRPr="005A1E2A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</w:t>
      </w:r>
      <w:r w:rsidR="00F008FD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F008FD">
        <w:rPr>
          <w:rFonts w:ascii="Times New Roman" w:hAnsi="Times New Roman"/>
          <w:sz w:val="28"/>
          <w:szCs w:val="28"/>
        </w:rPr>
        <w:t>О.Е.Летова</w:t>
      </w:r>
      <w:proofErr w:type="spellEnd"/>
    </w:p>
    <w:p w:rsidR="000D4DE3" w:rsidRPr="00802398" w:rsidRDefault="000D4DE3" w:rsidP="00CE0B97">
      <w:pPr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0DAC"/>
    <w:multiLevelType w:val="hybridMultilevel"/>
    <w:tmpl w:val="725486BA"/>
    <w:lvl w:ilvl="0" w:tplc="093E0566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02398"/>
    <w:rsid w:val="000364A7"/>
    <w:rsid w:val="00057452"/>
    <w:rsid w:val="000B76BC"/>
    <w:rsid w:val="000D4DE3"/>
    <w:rsid w:val="000D5853"/>
    <w:rsid w:val="000D6550"/>
    <w:rsid w:val="00125587"/>
    <w:rsid w:val="00126858"/>
    <w:rsid w:val="00134EA0"/>
    <w:rsid w:val="00135761"/>
    <w:rsid w:val="001E52DD"/>
    <w:rsid w:val="00217D3F"/>
    <w:rsid w:val="00223EA6"/>
    <w:rsid w:val="0024123E"/>
    <w:rsid w:val="0026415A"/>
    <w:rsid w:val="002664A8"/>
    <w:rsid w:val="00266C1D"/>
    <w:rsid w:val="00267A02"/>
    <w:rsid w:val="002B794D"/>
    <w:rsid w:val="002C0E1C"/>
    <w:rsid w:val="002D185D"/>
    <w:rsid w:val="00331473"/>
    <w:rsid w:val="003372AE"/>
    <w:rsid w:val="00347CE6"/>
    <w:rsid w:val="003B346C"/>
    <w:rsid w:val="003D5A47"/>
    <w:rsid w:val="004C55A0"/>
    <w:rsid w:val="004D79A5"/>
    <w:rsid w:val="00553500"/>
    <w:rsid w:val="005A16B9"/>
    <w:rsid w:val="005A1E2A"/>
    <w:rsid w:val="005B309D"/>
    <w:rsid w:val="005B5290"/>
    <w:rsid w:val="005E5F70"/>
    <w:rsid w:val="005F0C4C"/>
    <w:rsid w:val="0069058D"/>
    <w:rsid w:val="006A2E89"/>
    <w:rsid w:val="006B678A"/>
    <w:rsid w:val="006E55A2"/>
    <w:rsid w:val="006F27E9"/>
    <w:rsid w:val="006F767E"/>
    <w:rsid w:val="00707C05"/>
    <w:rsid w:val="0072303C"/>
    <w:rsid w:val="00746C50"/>
    <w:rsid w:val="00775677"/>
    <w:rsid w:val="007A1008"/>
    <w:rsid w:val="007B0162"/>
    <w:rsid w:val="007B232B"/>
    <w:rsid w:val="007E6B77"/>
    <w:rsid w:val="007F45B8"/>
    <w:rsid w:val="00802328"/>
    <w:rsid w:val="00802398"/>
    <w:rsid w:val="0080244F"/>
    <w:rsid w:val="00875A1E"/>
    <w:rsid w:val="009576C5"/>
    <w:rsid w:val="00970350"/>
    <w:rsid w:val="009A6E05"/>
    <w:rsid w:val="009C1A78"/>
    <w:rsid w:val="009C25F1"/>
    <w:rsid w:val="00A87327"/>
    <w:rsid w:val="00AD352E"/>
    <w:rsid w:val="00B01E94"/>
    <w:rsid w:val="00B44AAE"/>
    <w:rsid w:val="00B75E66"/>
    <w:rsid w:val="00B84657"/>
    <w:rsid w:val="00BA2ED1"/>
    <w:rsid w:val="00C0143F"/>
    <w:rsid w:val="00C41568"/>
    <w:rsid w:val="00C66721"/>
    <w:rsid w:val="00C7321D"/>
    <w:rsid w:val="00CB1192"/>
    <w:rsid w:val="00CE0B97"/>
    <w:rsid w:val="00D912FA"/>
    <w:rsid w:val="00E1417C"/>
    <w:rsid w:val="00E210DE"/>
    <w:rsid w:val="00E30D68"/>
    <w:rsid w:val="00E60946"/>
    <w:rsid w:val="00EB0327"/>
    <w:rsid w:val="00F008FD"/>
    <w:rsid w:val="00F13D09"/>
    <w:rsid w:val="00F2604D"/>
    <w:rsid w:val="00F36CA5"/>
    <w:rsid w:val="00F7680F"/>
    <w:rsid w:val="00FF461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61D4-DB6D-48A2-B55A-9ABD2425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?act=8988c7c2-e793-4b70-9cda-390407934e2e" TargetMode="External"/><Relationship Id="rId117" Type="http://schemas.openxmlformats.org/officeDocument/2006/relationships/hyperlink" Target="?act=38c86b71-38bc-4d1f-8bc6-4b905faef75a" TargetMode="External"/><Relationship Id="rId21" Type="http://schemas.openxmlformats.org/officeDocument/2006/relationships/hyperlink" Target="?act=44a9a9bb-eeba-46ef-8793-4c5a537760fb" TargetMode="External"/><Relationship Id="rId42" Type="http://schemas.openxmlformats.org/officeDocument/2006/relationships/hyperlink" Target="?act=73de70c0-e03d-4227-b421-c09893819a59" TargetMode="External"/><Relationship Id="rId47" Type="http://schemas.openxmlformats.org/officeDocument/2006/relationships/hyperlink" Target="?act=aa083f64-c236-48f8-8911-7b00dc0edc68" TargetMode="External"/><Relationship Id="rId63" Type="http://schemas.openxmlformats.org/officeDocument/2006/relationships/hyperlink" Target="?act=e69f9049-1ead-421b-9c86-254364b90632" TargetMode="External"/><Relationship Id="rId68" Type="http://schemas.openxmlformats.org/officeDocument/2006/relationships/hyperlink" Target="?act=5d02d0dc-436a-4def-8257-e22eab7570e2" TargetMode="External"/><Relationship Id="rId84" Type="http://schemas.openxmlformats.org/officeDocument/2006/relationships/hyperlink" Target="?act=8086a201-1b7b-427a-8200-bc21af379f94" TargetMode="External"/><Relationship Id="rId89" Type="http://schemas.openxmlformats.org/officeDocument/2006/relationships/hyperlink" Target="?act=0e241f24-c9ab-4a44-8ebd-b53e6536525f" TargetMode="External"/><Relationship Id="rId112" Type="http://schemas.openxmlformats.org/officeDocument/2006/relationships/hyperlink" Target="?act=8294a07c-dac9-4c13-bb83-71347bf3b5a9" TargetMode="External"/><Relationship Id="rId133" Type="http://schemas.openxmlformats.org/officeDocument/2006/relationships/hyperlink" Target="?act=65f3c0e5-b616-41d0-aa33-510331b27454" TargetMode="External"/><Relationship Id="rId138" Type="http://schemas.openxmlformats.org/officeDocument/2006/relationships/hyperlink" Target="?act=f3cd1726-f268-4018-9f99-86cda138671c" TargetMode="External"/><Relationship Id="rId16" Type="http://schemas.openxmlformats.org/officeDocument/2006/relationships/hyperlink" Target="?act=f613e6c7-724b-41f5-be77-ca010462f7f8" TargetMode="External"/><Relationship Id="rId107" Type="http://schemas.openxmlformats.org/officeDocument/2006/relationships/hyperlink" Target="?act=85175436-7579-4141-ae40-2e7f6913cd12" TargetMode="External"/><Relationship Id="rId11" Type="http://schemas.openxmlformats.org/officeDocument/2006/relationships/hyperlink" Target="?act=d5a23a1a-63e8-48c6-9dd6-c1197cd0821b" TargetMode="External"/><Relationship Id="rId32" Type="http://schemas.openxmlformats.org/officeDocument/2006/relationships/hyperlink" Target="?act=06c29d47-45b8-4d2e-9327-b89d491783ed" TargetMode="External"/><Relationship Id="rId37" Type="http://schemas.openxmlformats.org/officeDocument/2006/relationships/hyperlink" Target="?act=a58d55b2-0c76-4f85-9bd4-5302cf6722b1" TargetMode="External"/><Relationship Id="rId53" Type="http://schemas.openxmlformats.org/officeDocument/2006/relationships/hyperlink" Target="?act=98876eda-595f-4573-a6df-9cb9efa3217d" TargetMode="External"/><Relationship Id="rId58" Type="http://schemas.openxmlformats.org/officeDocument/2006/relationships/hyperlink" Target="?act=7d5fe3ba-ce9f-4932-be53-5b22c0dd2671" TargetMode="External"/><Relationship Id="rId74" Type="http://schemas.openxmlformats.org/officeDocument/2006/relationships/hyperlink" Target="?act=1d8b6cb9-314a-4108-a5ac-d02df80fff8d" TargetMode="External"/><Relationship Id="rId79" Type="http://schemas.openxmlformats.org/officeDocument/2006/relationships/hyperlink" Target="?act=6c24c35b-244a-4324-9aa2-9df6c73a54d9" TargetMode="External"/><Relationship Id="rId102" Type="http://schemas.openxmlformats.org/officeDocument/2006/relationships/hyperlink" Target="?act=459afa56-5a18-4d06-a14e-4a8078fbfa4a" TargetMode="External"/><Relationship Id="rId123" Type="http://schemas.openxmlformats.org/officeDocument/2006/relationships/hyperlink" Target="?act=b55624a5-50ff-41ee-afe1-3dcc174fa24f" TargetMode="External"/><Relationship Id="rId128" Type="http://schemas.openxmlformats.org/officeDocument/2006/relationships/hyperlink" Target="?act=983901cd-7635-4cbc-bb8e-c9c83f3647cc" TargetMode="External"/><Relationship Id="rId5" Type="http://schemas.openxmlformats.org/officeDocument/2006/relationships/image" Target="media/image1.png"/><Relationship Id="rId90" Type="http://schemas.openxmlformats.org/officeDocument/2006/relationships/hyperlink" Target="?act=5b14b72e-327c-4ad3-8aa3-ecaf5d3faf3f" TargetMode="External"/><Relationship Id="rId95" Type="http://schemas.openxmlformats.org/officeDocument/2006/relationships/hyperlink" Target="?act=b8588813-b68c-4646-8eaa-415bd2c95ec3" TargetMode="External"/><Relationship Id="rId22" Type="http://schemas.openxmlformats.org/officeDocument/2006/relationships/hyperlink" Target="?act=9dcbc618-33c6-4034-b7b6-eedefce4da89" TargetMode="External"/><Relationship Id="rId27" Type="http://schemas.openxmlformats.org/officeDocument/2006/relationships/hyperlink" Target="?act=f4bdbd15-0b68-45d3-b07e-87e83b109161" TargetMode="External"/><Relationship Id="rId43" Type="http://schemas.openxmlformats.org/officeDocument/2006/relationships/hyperlink" Target="?act=edea0c58-66a5-46af-8c4a-7b72beeb76c8" TargetMode="External"/><Relationship Id="rId48" Type="http://schemas.openxmlformats.org/officeDocument/2006/relationships/hyperlink" Target="?act=45ce89d0-c6b4-40c9-b2ef-5626d4a92fad" TargetMode="External"/><Relationship Id="rId64" Type="http://schemas.openxmlformats.org/officeDocument/2006/relationships/hyperlink" Target="?act=cb5e53e2-2b1d-4aaf-bc8d-d8abbed8bfb7" TargetMode="External"/><Relationship Id="rId69" Type="http://schemas.openxmlformats.org/officeDocument/2006/relationships/hyperlink" Target="?act=882a8969-daea-49ac-bac4-88889b434fd6" TargetMode="External"/><Relationship Id="rId113" Type="http://schemas.openxmlformats.org/officeDocument/2006/relationships/hyperlink" Target="?act=153aefec-5123-4544-a16c-d536cd2ef3e2" TargetMode="External"/><Relationship Id="rId118" Type="http://schemas.openxmlformats.org/officeDocument/2006/relationships/hyperlink" Target="?act=52a68bc6-72e2-4a0c-ab9f-1f4d9aa897d4" TargetMode="External"/><Relationship Id="rId134" Type="http://schemas.openxmlformats.org/officeDocument/2006/relationships/hyperlink" Target="?act=97a5c965-fa13-4490-b7b5-14b7fa358c58" TargetMode="External"/><Relationship Id="rId139" Type="http://schemas.openxmlformats.org/officeDocument/2006/relationships/hyperlink" Target="?act=e66261e1-9768-474d-9f68-73159599bb4d" TargetMode="External"/><Relationship Id="rId8" Type="http://schemas.openxmlformats.org/officeDocument/2006/relationships/hyperlink" Target="?act=c5e0f4dc-83d8-4acc-a466-bdc3a5d87a91" TargetMode="External"/><Relationship Id="rId51" Type="http://schemas.openxmlformats.org/officeDocument/2006/relationships/hyperlink" Target="?act=6d628145-443c-4e36-bb60-183fc1cff595" TargetMode="External"/><Relationship Id="rId72" Type="http://schemas.openxmlformats.org/officeDocument/2006/relationships/hyperlink" Target="?act=ddd82422-63e6-4d20-b34e-428e0daee4c2" TargetMode="External"/><Relationship Id="rId80" Type="http://schemas.openxmlformats.org/officeDocument/2006/relationships/hyperlink" Target="?act=1b8a4a92-c871-4ab9-b539-2686533a5dfe" TargetMode="External"/><Relationship Id="rId85" Type="http://schemas.openxmlformats.org/officeDocument/2006/relationships/hyperlink" Target="?act=4c4802ad-47d1-4cf9-bedf-c6b9cf0f62f5" TargetMode="External"/><Relationship Id="rId93" Type="http://schemas.openxmlformats.org/officeDocument/2006/relationships/hyperlink" Target="?act=bd9ad4cb-b8e0-4238-9381-bfd62ca13fe2" TargetMode="External"/><Relationship Id="rId98" Type="http://schemas.openxmlformats.org/officeDocument/2006/relationships/hyperlink" Target="?act=5eb6a7fb-e664-4b14-b608-5921a39dc216" TargetMode="External"/><Relationship Id="rId121" Type="http://schemas.openxmlformats.org/officeDocument/2006/relationships/hyperlink" Target="?act=359139e5-9042-4348-8ebc-5e4fe245f560" TargetMode="External"/><Relationship Id="rId3" Type="http://schemas.openxmlformats.org/officeDocument/2006/relationships/settings" Target="settings.xml"/><Relationship Id="rId12" Type="http://schemas.openxmlformats.org/officeDocument/2006/relationships/hyperlink" Target="?act=3bbdddc1-5a2f-4b3a-a346-4e964d3d5d04" TargetMode="External"/><Relationship Id="rId17" Type="http://schemas.openxmlformats.org/officeDocument/2006/relationships/hyperlink" Target="?act=e51edaca-1e8d-49e7-a219-4a1e77dbed9e" TargetMode="External"/><Relationship Id="rId25" Type="http://schemas.openxmlformats.org/officeDocument/2006/relationships/hyperlink" Target="?act=b72a0af3-787b-47d2-aa3c-27f322f3062f" TargetMode="External"/><Relationship Id="rId33" Type="http://schemas.openxmlformats.org/officeDocument/2006/relationships/hyperlink" Target="?act=ef8a3001-82a2-4f0c-8d38-1e0564a6272e" TargetMode="External"/><Relationship Id="rId38" Type="http://schemas.openxmlformats.org/officeDocument/2006/relationships/hyperlink" Target="?act=b39867a2-ad54-4f63-ad65-73ff473e5bc4" TargetMode="External"/><Relationship Id="rId46" Type="http://schemas.openxmlformats.org/officeDocument/2006/relationships/hyperlink" Target="?act=5a4764d1-1e68-4702-a9ff-8fd5d69c4ea7" TargetMode="External"/><Relationship Id="rId59" Type="http://schemas.openxmlformats.org/officeDocument/2006/relationships/hyperlink" Target="?act=9cc17a2d-7576-449e-8e85-10307d380ef2" TargetMode="External"/><Relationship Id="rId67" Type="http://schemas.openxmlformats.org/officeDocument/2006/relationships/hyperlink" Target="?act=9f4cdc55-b927-40f0-b34f-4ebbc1b07f07" TargetMode="External"/><Relationship Id="rId103" Type="http://schemas.openxmlformats.org/officeDocument/2006/relationships/hyperlink" Target="?act=0885fd1c-7316-432f-a130-c2164b11759b" TargetMode="External"/><Relationship Id="rId108" Type="http://schemas.openxmlformats.org/officeDocument/2006/relationships/hyperlink" Target="?act=f8691bf9-cd11-4c90-99d8-def16733c173" TargetMode="External"/><Relationship Id="rId116" Type="http://schemas.openxmlformats.org/officeDocument/2006/relationships/hyperlink" Target="?act=cfda6348-5abc-4c08-8282-8d487d163e4a" TargetMode="External"/><Relationship Id="rId124" Type="http://schemas.openxmlformats.org/officeDocument/2006/relationships/hyperlink" Target="?act=025ef9c2-046c-49d9-adee-2bd4674ecfb4" TargetMode="External"/><Relationship Id="rId129" Type="http://schemas.openxmlformats.org/officeDocument/2006/relationships/hyperlink" Target="?act=2d0a4a05-fe60-4dd1-bc71-2875fef45634" TargetMode="External"/><Relationship Id="rId137" Type="http://schemas.openxmlformats.org/officeDocument/2006/relationships/hyperlink" Target="?act=34f9f3d1-5fa1-4615-ad74-f8ed24f23c5d" TargetMode="External"/><Relationship Id="rId20" Type="http://schemas.openxmlformats.org/officeDocument/2006/relationships/hyperlink" Target="?act=9b81ae06-ab22-4e34-9ddf-3b2182cbe3c5" TargetMode="External"/><Relationship Id="rId41" Type="http://schemas.openxmlformats.org/officeDocument/2006/relationships/hyperlink" Target="?act=44f8445e-1ba8-4954-b01e-5d62d0b71b93" TargetMode="External"/><Relationship Id="rId54" Type="http://schemas.openxmlformats.org/officeDocument/2006/relationships/hyperlink" Target="?act=a36df64b-1bb4-4e14-948a-ab36a0500f54" TargetMode="External"/><Relationship Id="rId62" Type="http://schemas.openxmlformats.org/officeDocument/2006/relationships/hyperlink" Target="?act=7cea7188-299f-47ef-a9d5-7f0b87d1e0da" TargetMode="External"/><Relationship Id="rId70" Type="http://schemas.openxmlformats.org/officeDocument/2006/relationships/hyperlink" Target="?act=cc100f52-4781-4791-ba4f-f86e092ba9c3" TargetMode="External"/><Relationship Id="rId75" Type="http://schemas.openxmlformats.org/officeDocument/2006/relationships/hyperlink" Target="?act=70574f58-ec5e-45a5-923a-3dabda60b499" TargetMode="External"/><Relationship Id="rId83" Type="http://schemas.openxmlformats.org/officeDocument/2006/relationships/hyperlink" Target="?act=7126a240-5a15-48a6-89af-1291332a5de8" TargetMode="External"/><Relationship Id="rId88" Type="http://schemas.openxmlformats.org/officeDocument/2006/relationships/hyperlink" Target="?act=35b2a4c3-6f58-422a-85ec-0552c171ef9c" TargetMode="External"/><Relationship Id="rId91" Type="http://schemas.openxmlformats.org/officeDocument/2006/relationships/hyperlink" Target="?act=38daf050-da22-4fea-9734-9ca9bd9a738a" TargetMode="External"/><Relationship Id="rId96" Type="http://schemas.openxmlformats.org/officeDocument/2006/relationships/hyperlink" Target="?act=1d972f77-1dbe-4e64-b86b-b43b661314a6" TargetMode="External"/><Relationship Id="rId111" Type="http://schemas.openxmlformats.org/officeDocument/2006/relationships/hyperlink" Target="?act=70f9ef83-7be5-4a2f-b592-d1fa6907f642" TargetMode="External"/><Relationship Id="rId132" Type="http://schemas.openxmlformats.org/officeDocument/2006/relationships/hyperlink" Target="?act=f84cfdf8-db85-40b5-af82-65822776fc95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?act=3ff0a70d-3994-41f4-bc05-02e4392d4000" TargetMode="External"/><Relationship Id="rId15" Type="http://schemas.openxmlformats.org/officeDocument/2006/relationships/hyperlink" Target="?act=bca20ef5-54bf-4aac-ad7a-d23cb72600fb" TargetMode="External"/><Relationship Id="rId23" Type="http://schemas.openxmlformats.org/officeDocument/2006/relationships/hyperlink" Target="?act=44d219d7-8580-4a6a-9433-a71ba7f2f11c" TargetMode="External"/><Relationship Id="rId28" Type="http://schemas.openxmlformats.org/officeDocument/2006/relationships/hyperlink" Target="?act=04843e88-cb74-462e-a663-0ba06621e774" TargetMode="External"/><Relationship Id="rId36" Type="http://schemas.openxmlformats.org/officeDocument/2006/relationships/hyperlink" Target="?act=0a4490d7-652a-45a3-b907-80d7281fe2cc" TargetMode="External"/><Relationship Id="rId49" Type="http://schemas.openxmlformats.org/officeDocument/2006/relationships/hyperlink" Target="?act=436fe2ed-bc17-4ccd-900c-da8550ca9e21" TargetMode="External"/><Relationship Id="rId57" Type="http://schemas.openxmlformats.org/officeDocument/2006/relationships/hyperlink" Target="?act=6d728aff-139d-4b57-ab27-cb52bf6b592b" TargetMode="External"/><Relationship Id="rId106" Type="http://schemas.openxmlformats.org/officeDocument/2006/relationships/hyperlink" Target="?act=e008406d-29b2-48b2-a489-0644a8377ad5" TargetMode="External"/><Relationship Id="rId114" Type="http://schemas.openxmlformats.org/officeDocument/2006/relationships/hyperlink" Target="?act=2a5ab9a0-cb15-4438-9c76-3937e2f426b1" TargetMode="External"/><Relationship Id="rId119" Type="http://schemas.openxmlformats.org/officeDocument/2006/relationships/hyperlink" Target="?act=da9b2494-cd1d-4d3d-bdfa-20359228babf" TargetMode="External"/><Relationship Id="rId127" Type="http://schemas.openxmlformats.org/officeDocument/2006/relationships/hyperlink" Target="?act=2b843d7e-0e44-46ac-8f72-a39c29462506" TargetMode="External"/><Relationship Id="rId10" Type="http://schemas.openxmlformats.org/officeDocument/2006/relationships/hyperlink" Target="?act=6785ab13-548e-417d-b5a9-9ebe12c6e9ab" TargetMode="External"/><Relationship Id="rId31" Type="http://schemas.openxmlformats.org/officeDocument/2006/relationships/hyperlink" Target="?act=f8675263-98b4-4ed4-a3af-3fafdd783689" TargetMode="External"/><Relationship Id="rId44" Type="http://schemas.openxmlformats.org/officeDocument/2006/relationships/hyperlink" Target="?act=a122facb-b6be-4b85-b47c-c3fbdda46051" TargetMode="External"/><Relationship Id="rId52" Type="http://schemas.openxmlformats.org/officeDocument/2006/relationships/hyperlink" Target="?act=5fecd457-ba1b-4b51-b048-c12d6ee92619" TargetMode="External"/><Relationship Id="rId60" Type="http://schemas.openxmlformats.org/officeDocument/2006/relationships/hyperlink" Target="?act=2e39c807-8d42-4187-b39a-5b2289e1e77b" TargetMode="External"/><Relationship Id="rId65" Type="http://schemas.openxmlformats.org/officeDocument/2006/relationships/hyperlink" Target="?act=06f5d756-9e0c-4b16-8470-75d78663dd7b" TargetMode="External"/><Relationship Id="rId73" Type="http://schemas.openxmlformats.org/officeDocument/2006/relationships/hyperlink" Target="?act=7394108a-7d85-4d0f-9769-9f1c34374e37" TargetMode="External"/><Relationship Id="rId78" Type="http://schemas.openxmlformats.org/officeDocument/2006/relationships/hyperlink" Target="?act=a280512f-56c6-447c-8565-808769ce2509" TargetMode="External"/><Relationship Id="rId81" Type="http://schemas.openxmlformats.org/officeDocument/2006/relationships/hyperlink" Target="?act=ec91e19c-3347-47e8-bae5-8e298b65dc4f" TargetMode="External"/><Relationship Id="rId86" Type="http://schemas.openxmlformats.org/officeDocument/2006/relationships/hyperlink" Target="?act=65173986-704d-4e90-8d8f-909eaec53bf1" TargetMode="External"/><Relationship Id="rId94" Type="http://schemas.openxmlformats.org/officeDocument/2006/relationships/hyperlink" Target="?act=27d17e65-ab48-45e6-b9fa-b57a144c76d2" TargetMode="External"/><Relationship Id="rId99" Type="http://schemas.openxmlformats.org/officeDocument/2006/relationships/hyperlink" Target="?act=6bf1715c-4b0c-4c5b-bcb1-5309b398847a" TargetMode="External"/><Relationship Id="rId101" Type="http://schemas.openxmlformats.org/officeDocument/2006/relationships/hyperlink" Target="?act=d3ebdcf6-f489-466c-b75a-119b2a11ea51" TargetMode="External"/><Relationship Id="rId122" Type="http://schemas.openxmlformats.org/officeDocument/2006/relationships/hyperlink" Target="?act=68769254-5cc4-49e8-9484-eed445723a5d" TargetMode="External"/><Relationship Id="rId130" Type="http://schemas.openxmlformats.org/officeDocument/2006/relationships/hyperlink" Target="?act=7d345e9a-4ede-4eb3-88f5-14533c5cf0d5" TargetMode="External"/><Relationship Id="rId135" Type="http://schemas.openxmlformats.org/officeDocument/2006/relationships/hyperlink" Target="?act=4de5bb67-7af0-46d9-ae0a-2247f61283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a9ee0675-47d5-4089-b800-7d00244c8429" TargetMode="External"/><Relationship Id="rId13" Type="http://schemas.openxmlformats.org/officeDocument/2006/relationships/hyperlink" Target="?act=a1965873-1f2d-4bed-8611-867607280268" TargetMode="External"/><Relationship Id="rId18" Type="http://schemas.openxmlformats.org/officeDocument/2006/relationships/hyperlink" Target="?act=09da43fc-5bbd-4bfb-a365-473c1a72b623" TargetMode="External"/><Relationship Id="rId39" Type="http://schemas.openxmlformats.org/officeDocument/2006/relationships/hyperlink" Target="?act=d3932403-7a94-4723-8f29-50a52d283c74" TargetMode="External"/><Relationship Id="rId109" Type="http://schemas.openxmlformats.org/officeDocument/2006/relationships/hyperlink" Target="?act=f17ebccd-fd45-4ad0-8bf2-b7b9395a9d20" TargetMode="External"/><Relationship Id="rId34" Type="http://schemas.openxmlformats.org/officeDocument/2006/relationships/hyperlink" Target="?act=9d046c8c-7396-4c3f-b6d9-6090021e5e5b" TargetMode="External"/><Relationship Id="rId50" Type="http://schemas.openxmlformats.org/officeDocument/2006/relationships/hyperlink" Target="?act=8fd761de-3287-4cde-9315-641a7d95bed0" TargetMode="External"/><Relationship Id="rId55" Type="http://schemas.openxmlformats.org/officeDocument/2006/relationships/hyperlink" Target="?act=4257c434-8dd3-46d7-b9f8-2f8dcf22dddf" TargetMode="External"/><Relationship Id="rId76" Type="http://schemas.openxmlformats.org/officeDocument/2006/relationships/hyperlink" Target="?act=e3d0209e-c4cd-45ad-89f0-18284222f381" TargetMode="External"/><Relationship Id="rId97" Type="http://schemas.openxmlformats.org/officeDocument/2006/relationships/hyperlink" Target="?act=232a496e-29b0-454e-968e-90fdcb820f6c" TargetMode="External"/><Relationship Id="rId104" Type="http://schemas.openxmlformats.org/officeDocument/2006/relationships/hyperlink" Target="?act=8cc0034c-2509-4ca0-ac9d-f4cd25c5c757" TargetMode="External"/><Relationship Id="rId120" Type="http://schemas.openxmlformats.org/officeDocument/2006/relationships/hyperlink" Target="?act=943f71a6-ac94-47c1-bcf4-47525963fa4d" TargetMode="External"/><Relationship Id="rId125" Type="http://schemas.openxmlformats.org/officeDocument/2006/relationships/hyperlink" Target="?act=04f435a2-ea4b-4939-a89f-b757fa308721" TargetMode="External"/><Relationship Id="rId141" Type="http://schemas.openxmlformats.org/officeDocument/2006/relationships/theme" Target="theme/theme1.xml"/><Relationship Id="rId7" Type="http://schemas.openxmlformats.org/officeDocument/2006/relationships/hyperlink" Target="?act=74d21e7c-4d45-41b4-9fd7-36f286f70fa5" TargetMode="External"/><Relationship Id="rId71" Type="http://schemas.openxmlformats.org/officeDocument/2006/relationships/hyperlink" Target="?act=886fb7d6-c454-4a78-a2e6-1b7283c334a3" TargetMode="External"/><Relationship Id="rId92" Type="http://schemas.openxmlformats.org/officeDocument/2006/relationships/hyperlink" Target="?act=bb7e6bf8-b25a-49cb-85de-c2f3a397aec8" TargetMode="External"/><Relationship Id="rId2" Type="http://schemas.openxmlformats.org/officeDocument/2006/relationships/styles" Target="styles.xml"/><Relationship Id="rId29" Type="http://schemas.openxmlformats.org/officeDocument/2006/relationships/hyperlink" Target="?act=2fe2836f-e1ae-450f-b452-186f0d2d3168" TargetMode="External"/><Relationship Id="rId24" Type="http://schemas.openxmlformats.org/officeDocument/2006/relationships/hyperlink" Target="?act=1c314632-5bc0-41c1-83c3-25cf3f260b7e" TargetMode="External"/><Relationship Id="rId40" Type="http://schemas.openxmlformats.org/officeDocument/2006/relationships/hyperlink" Target="?act=a966e6d6-d6d2-41ab-af8e-35bc8b97933f" TargetMode="External"/><Relationship Id="rId45" Type="http://schemas.openxmlformats.org/officeDocument/2006/relationships/hyperlink" Target="?act=13acfd1a-28cc-4257-8418-936fe775a13f" TargetMode="External"/><Relationship Id="rId66" Type="http://schemas.openxmlformats.org/officeDocument/2006/relationships/hyperlink" Target="?act=afcc8488-9f4e-45c7-b0d2-a6c115761502" TargetMode="External"/><Relationship Id="rId87" Type="http://schemas.openxmlformats.org/officeDocument/2006/relationships/hyperlink" Target="?act=e35409c5-b0d1-446a-bad1-e60642f4f43f" TargetMode="External"/><Relationship Id="rId110" Type="http://schemas.openxmlformats.org/officeDocument/2006/relationships/hyperlink" Target="?act=64a278f9-49b2-46df-8102-18172103f0b8" TargetMode="External"/><Relationship Id="rId115" Type="http://schemas.openxmlformats.org/officeDocument/2006/relationships/hyperlink" Target="?act=38f3794a-7c33-4060-8693-5b9e8797fcb8" TargetMode="External"/><Relationship Id="rId131" Type="http://schemas.openxmlformats.org/officeDocument/2006/relationships/hyperlink" Target="?act=2856cb6b-5b20-454d-be8f-9be484ddde2d" TargetMode="External"/><Relationship Id="rId136" Type="http://schemas.openxmlformats.org/officeDocument/2006/relationships/hyperlink" Target="?act=32d021d7-430d-40b3-977a-eaf39a618c46" TargetMode="External"/><Relationship Id="rId61" Type="http://schemas.openxmlformats.org/officeDocument/2006/relationships/hyperlink" Target="?act=1a9b1eae-cfdd-4d9b-90e3-2603f1455efb" TargetMode="External"/><Relationship Id="rId82" Type="http://schemas.openxmlformats.org/officeDocument/2006/relationships/hyperlink" Target="?act=6ed5679a-5c2e-4239-b46a-046b985ee636" TargetMode="External"/><Relationship Id="rId19" Type="http://schemas.openxmlformats.org/officeDocument/2006/relationships/hyperlink" Target="?act=68f7f516-8a22-4d44-9171-933fea78655f" TargetMode="External"/><Relationship Id="rId14" Type="http://schemas.openxmlformats.org/officeDocument/2006/relationships/hyperlink" Target="?act=b69d2137-18de-4a62-9f7c-55aeb7fb5b39" TargetMode="External"/><Relationship Id="rId30" Type="http://schemas.openxmlformats.org/officeDocument/2006/relationships/hyperlink" Target="?act=f969ae4f-4d58-4fcc-a686-da739d68b528" TargetMode="External"/><Relationship Id="rId35" Type="http://schemas.openxmlformats.org/officeDocument/2006/relationships/hyperlink" Target="?act=fe3c3ac2-df88-4fc6-8534-3d4af4ee3714" TargetMode="External"/><Relationship Id="rId56" Type="http://schemas.openxmlformats.org/officeDocument/2006/relationships/hyperlink" Target="?act=c000a105-751b-4ca6-a583-3360bf386b15" TargetMode="External"/><Relationship Id="rId77" Type="http://schemas.openxmlformats.org/officeDocument/2006/relationships/hyperlink" Target="?act=37a1375a-4205-44b5-8f0f-ab97e81af84e" TargetMode="External"/><Relationship Id="rId100" Type="http://schemas.openxmlformats.org/officeDocument/2006/relationships/hyperlink" Target="?act=31652596-387f-4a6c-b7ff-beb6e81ebedc" TargetMode="External"/><Relationship Id="rId105" Type="http://schemas.openxmlformats.org/officeDocument/2006/relationships/hyperlink" Target="?act=d5abe6e3-7102-49a8-938c-1cdcfe8aaaec" TargetMode="External"/><Relationship Id="rId126" Type="http://schemas.openxmlformats.org/officeDocument/2006/relationships/hyperlink" Target="?act=957efbac-b32b-4bcb-829c-a7ebdddd3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63</cp:revision>
  <dcterms:created xsi:type="dcterms:W3CDTF">2024-04-23T07:47:00Z</dcterms:created>
  <dcterms:modified xsi:type="dcterms:W3CDTF">2024-10-03T11:28:00Z</dcterms:modified>
</cp:coreProperties>
</file>