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FCC" w:rsidRPr="00C06FCC" w:rsidRDefault="00C06FCC" w:rsidP="00FF380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bookmarkStart w:id="0" w:name="_GoBack"/>
      <w:bookmarkEnd w:id="0"/>
    </w:p>
    <w:p w:rsidR="00C06FCC" w:rsidRPr="00C06FCC" w:rsidRDefault="00C06FCC" w:rsidP="00C06FCC">
      <w:pPr>
        <w:spacing w:after="0"/>
        <w:ind w:firstLine="709"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</w:p>
    <w:p w:rsidR="00C06FCC" w:rsidRPr="00C06FCC" w:rsidRDefault="00C06FCC" w:rsidP="00C06FCC">
      <w:pPr>
        <w:ind w:firstLine="709"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</w:p>
    <w:p w:rsidR="00C06FCC" w:rsidRDefault="00C06FCC" w:rsidP="00C06FCC">
      <w:pPr>
        <w:ind w:firstLine="709"/>
        <w:jc w:val="both"/>
        <w:outlineLvl w:val="0"/>
        <w:rPr>
          <w:kern w:val="36"/>
          <w:sz w:val="28"/>
          <w:szCs w:val="28"/>
        </w:rPr>
      </w:pPr>
    </w:p>
    <w:p w:rsidR="00C06FCC" w:rsidRDefault="00C06FCC" w:rsidP="00C06FCC">
      <w:pPr>
        <w:ind w:firstLine="709"/>
        <w:jc w:val="both"/>
        <w:outlineLvl w:val="0"/>
        <w:rPr>
          <w:kern w:val="36"/>
          <w:sz w:val="28"/>
          <w:szCs w:val="28"/>
        </w:rPr>
      </w:pPr>
    </w:p>
    <w:p w:rsidR="00C06FCC" w:rsidRDefault="00C06FCC" w:rsidP="00C06FCC">
      <w:pPr>
        <w:ind w:firstLine="709"/>
        <w:jc w:val="both"/>
        <w:outlineLvl w:val="0"/>
        <w:rPr>
          <w:kern w:val="36"/>
          <w:sz w:val="28"/>
          <w:szCs w:val="28"/>
        </w:rPr>
      </w:pPr>
    </w:p>
    <w:p w:rsidR="00C06FCC" w:rsidRDefault="00C06FCC" w:rsidP="00C06FCC">
      <w:pPr>
        <w:ind w:firstLine="709"/>
        <w:jc w:val="both"/>
        <w:outlineLvl w:val="0"/>
        <w:rPr>
          <w:kern w:val="36"/>
          <w:sz w:val="28"/>
          <w:szCs w:val="28"/>
        </w:rPr>
      </w:pPr>
    </w:p>
    <w:p w:rsidR="00C06FCC" w:rsidRDefault="00C06FCC" w:rsidP="00C06FCC">
      <w:pPr>
        <w:ind w:firstLine="709"/>
        <w:jc w:val="both"/>
        <w:outlineLvl w:val="0"/>
        <w:rPr>
          <w:kern w:val="36"/>
          <w:sz w:val="28"/>
          <w:szCs w:val="28"/>
        </w:rPr>
      </w:pPr>
    </w:p>
    <w:p w:rsidR="00C06FCC" w:rsidRDefault="00C06FCC" w:rsidP="00C06FCC">
      <w:pPr>
        <w:ind w:firstLine="709"/>
        <w:jc w:val="both"/>
        <w:outlineLvl w:val="0"/>
        <w:rPr>
          <w:kern w:val="36"/>
          <w:sz w:val="28"/>
          <w:szCs w:val="28"/>
        </w:rPr>
      </w:pPr>
    </w:p>
    <w:p w:rsidR="00C06FCC" w:rsidRDefault="00C06FCC" w:rsidP="00C06FCC">
      <w:pPr>
        <w:ind w:firstLine="709"/>
        <w:jc w:val="both"/>
        <w:outlineLvl w:val="0"/>
        <w:rPr>
          <w:kern w:val="36"/>
          <w:sz w:val="28"/>
          <w:szCs w:val="28"/>
        </w:rPr>
      </w:pPr>
    </w:p>
    <w:p w:rsidR="00C06FCC" w:rsidRDefault="00C06FCC" w:rsidP="00C06FCC">
      <w:pPr>
        <w:ind w:firstLine="709"/>
        <w:jc w:val="both"/>
        <w:outlineLvl w:val="0"/>
        <w:rPr>
          <w:kern w:val="36"/>
          <w:sz w:val="28"/>
          <w:szCs w:val="28"/>
        </w:rPr>
      </w:pPr>
    </w:p>
    <w:p w:rsidR="00C06FCC" w:rsidRDefault="00C06FCC" w:rsidP="00CB276F">
      <w:pPr>
        <w:jc w:val="both"/>
        <w:outlineLvl w:val="0"/>
        <w:rPr>
          <w:kern w:val="36"/>
          <w:sz w:val="28"/>
          <w:szCs w:val="28"/>
        </w:rPr>
      </w:pPr>
    </w:p>
    <w:p w:rsidR="00C06FCC" w:rsidRDefault="00C06FCC" w:rsidP="00C06FCC">
      <w:pPr>
        <w:jc w:val="both"/>
        <w:outlineLvl w:val="0"/>
        <w:rPr>
          <w:kern w:val="36"/>
          <w:sz w:val="28"/>
          <w:szCs w:val="28"/>
        </w:rPr>
      </w:pPr>
    </w:p>
    <w:p w:rsidR="00C06FCC" w:rsidRDefault="00C06FCC" w:rsidP="00C06FCC">
      <w:pPr>
        <w:pStyle w:val="ConsPlusTitle"/>
        <w:jc w:val="right"/>
        <w:rPr>
          <w:rFonts w:ascii="Times New Roman" w:hAnsi="Times New Roman" w:cs="Times New Roman"/>
          <w:b w:val="0"/>
          <w:sz w:val="20"/>
          <w:lang w:eastAsia="en-US"/>
        </w:rPr>
        <w:sectPr w:rsidR="00C06FCC" w:rsidSect="00C06FC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16382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"/>
        <w:gridCol w:w="7"/>
        <w:gridCol w:w="5187"/>
        <w:gridCol w:w="2268"/>
        <w:gridCol w:w="1560"/>
        <w:gridCol w:w="1417"/>
        <w:gridCol w:w="1130"/>
        <w:gridCol w:w="1276"/>
        <w:gridCol w:w="2693"/>
      </w:tblGrid>
      <w:tr w:rsidR="00C06FCC" w:rsidRPr="00C06FCC" w:rsidTr="00C049BD">
        <w:tc>
          <w:tcPr>
            <w:tcW w:w="16382" w:type="dxa"/>
            <w:gridSpan w:val="9"/>
            <w:tcBorders>
              <w:bottom w:val="single" w:sz="4" w:space="0" w:color="auto"/>
            </w:tcBorders>
          </w:tcPr>
          <w:p w:rsidR="00C06FCC" w:rsidRPr="00C06FCC" w:rsidRDefault="00C06FCC" w:rsidP="00C06FC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  <w:p w:rsidR="00C06FCC" w:rsidRPr="00C06FCC" w:rsidRDefault="00DD2823" w:rsidP="00C53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Отчет о реализации п</w:t>
            </w:r>
            <w:r w:rsidR="00C06FCC"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лан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а </w:t>
            </w:r>
            <w:r w:rsidR="00C06FCC"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мероприятий по росту доходного потенциала бюджета,</w:t>
            </w:r>
          </w:p>
          <w:p w:rsidR="00C06FCC" w:rsidRPr="00C06FCC" w:rsidRDefault="00F925FA" w:rsidP="00C53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оптимизации расходов</w:t>
            </w:r>
            <w:r w:rsidR="00C06FCC"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бюджета муниципального образования </w:t>
            </w:r>
            <w:r w:rsidR="00EC71F6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Ленинского</w:t>
            </w:r>
            <w:r w:rsidR="00542108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сельского </w:t>
            </w:r>
            <w:r w:rsidR="00CB276F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поселения </w:t>
            </w:r>
            <w:proofErr w:type="spellStart"/>
            <w:r w:rsidR="00CB276F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Починковского</w:t>
            </w:r>
            <w:proofErr w:type="spellEnd"/>
            <w:r w:rsidR="00CB276F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района</w:t>
            </w:r>
          </w:p>
          <w:p w:rsidR="00C06FCC" w:rsidRDefault="00C06FCC" w:rsidP="00C53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Смоленской области в целях оздоровления м</w:t>
            </w:r>
            <w:r w:rsidR="00DD2823">
              <w:rPr>
                <w:rFonts w:ascii="Times New Roman" w:hAnsi="Times New Roman" w:cs="Times New Roman"/>
                <w:kern w:val="36"/>
                <w:sz w:val="28"/>
                <w:szCs w:val="28"/>
              </w:rPr>
              <w:t>униципальных финансов на 2020 год</w:t>
            </w:r>
          </w:p>
          <w:p w:rsidR="00F925FA" w:rsidRPr="00C06FCC" w:rsidRDefault="00AE6219" w:rsidP="00C53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по состоянию на 01 янва</w:t>
            </w:r>
            <w:r w:rsidR="00975793">
              <w:rPr>
                <w:rFonts w:ascii="Times New Roman" w:hAnsi="Times New Roman" w:cs="Times New Roman"/>
                <w:kern w:val="36"/>
                <w:sz w:val="28"/>
                <w:szCs w:val="28"/>
              </w:rPr>
              <w:t>ря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2021</w:t>
            </w:r>
            <w:r w:rsidR="00F925FA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года</w:t>
            </w:r>
          </w:p>
          <w:p w:rsidR="00C06FCC" w:rsidRPr="00C06FCC" w:rsidRDefault="00C06FCC" w:rsidP="00C06FCC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</w:p>
        </w:tc>
      </w:tr>
      <w:tr w:rsidR="00C06FCC" w:rsidRPr="00C06FCC" w:rsidTr="004D0E09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C06FCC" w:rsidRDefault="00C06FCC" w:rsidP="00C06FCC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N      п/п 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C06FCC" w:rsidRDefault="00C06FCC" w:rsidP="00C06FCC">
            <w:pPr>
              <w:spacing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C06FCC" w:rsidRDefault="00C06FCC" w:rsidP="00C53C1C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C06FCC" w:rsidRDefault="00C53C1C" w:rsidP="00C53C1C">
            <w:pPr>
              <w:spacing w:line="240" w:lineRule="auto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    </w:t>
            </w:r>
            <w:r w:rsidR="00C06FCC"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Срок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C06FCC" w:rsidRDefault="00C53C1C" w:rsidP="00C53C1C">
            <w:pPr>
              <w:spacing w:line="240" w:lineRule="auto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</w:t>
            </w:r>
            <w:r w:rsidR="00C06FCC"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Единица измерения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D" w:rsidRPr="00C06FCC" w:rsidRDefault="00C049BD" w:rsidP="00C53C1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C06FCC" w:rsidRDefault="00C049BD" w:rsidP="00C53C1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Исполнено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C06FCC" w:rsidRDefault="00C049BD" w:rsidP="00C53C1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Причина невыполнения</w:t>
            </w:r>
          </w:p>
        </w:tc>
      </w:tr>
      <w:tr w:rsidR="00C06FCC" w:rsidRPr="00C06FCC" w:rsidTr="004D0E09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C06FCC" w:rsidRDefault="00C06FCC" w:rsidP="00C06FCC">
            <w:pPr>
              <w:spacing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C06FCC" w:rsidRDefault="00C06FCC" w:rsidP="00C06FCC">
            <w:pPr>
              <w:spacing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C06FCC" w:rsidRDefault="00C06FCC" w:rsidP="00C06FCC">
            <w:pPr>
              <w:spacing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C06FCC" w:rsidRDefault="00C06FCC" w:rsidP="00C06FCC">
            <w:pPr>
              <w:spacing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C06FCC" w:rsidRDefault="00C06FCC" w:rsidP="00C06FCC">
            <w:pPr>
              <w:spacing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C06FCC" w:rsidRDefault="00C06FCC" w:rsidP="00C06FCC">
            <w:pPr>
              <w:spacing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C06FCC" w:rsidRDefault="00C06FCC" w:rsidP="00C06FCC">
            <w:pPr>
              <w:spacing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C06FCC" w:rsidRDefault="00C06FCC" w:rsidP="00C06FCC">
            <w:pPr>
              <w:spacing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8</w:t>
            </w:r>
          </w:p>
        </w:tc>
      </w:tr>
      <w:tr w:rsidR="00C06FCC" w:rsidRPr="00C06FCC" w:rsidTr="004D0E09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C06FCC" w:rsidRDefault="00C06FCC" w:rsidP="00C06FC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1.1.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C06FCC" w:rsidRDefault="00C06FCC" w:rsidP="00C53C1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Проведение оценки эффективности налоговых льгот (пониженных ставок по налогам), предоставляемых </w:t>
            </w:r>
            <w:r w:rsidR="00542108">
              <w:rPr>
                <w:rFonts w:ascii="Times New Roman" w:hAnsi="Times New Roman" w:cs="Times New Roman"/>
                <w:kern w:val="36"/>
                <w:sz w:val="28"/>
                <w:szCs w:val="28"/>
              </w:rPr>
              <w:t>Советом депутатов</w:t>
            </w:r>
            <w:r w:rsidR="00C53C1C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</w:t>
            </w:r>
            <w:r w:rsidR="00EC71F6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Ленинского</w:t>
            </w:r>
            <w:r w:rsidR="00542108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се</w:t>
            </w:r>
            <w:r w:rsidR="00DA060D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льского поселения </w:t>
            </w:r>
            <w:proofErr w:type="spellStart"/>
            <w:r w:rsidR="00DA060D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Починковского</w:t>
            </w:r>
            <w:proofErr w:type="spellEnd"/>
            <w:r w:rsidR="00DA060D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</w:t>
            </w:r>
            <w:proofErr w:type="gramStart"/>
            <w:r w:rsidR="00542108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района </w:t>
            </w: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Смоленской</w:t>
            </w:r>
            <w:proofErr w:type="gramEnd"/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C06FCC" w:rsidRDefault="00DD2C4B" w:rsidP="0054210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Администраци</w:t>
            </w:r>
            <w:r w:rsidR="00542108">
              <w:rPr>
                <w:rFonts w:ascii="Times New Roman" w:hAnsi="Times New Roman" w:cs="Times New Roman"/>
                <w:kern w:val="36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C06FCC" w:rsidRDefault="00C06FCC" w:rsidP="00C53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2020 – 2022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C06FCC" w:rsidRDefault="00C06FCC" w:rsidP="00C53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да/нет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C06FCC" w:rsidRDefault="00C53C1C" w:rsidP="00C53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       </w:t>
            </w:r>
            <w:r w:rsidR="00C06FCC"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C06FCC" w:rsidRDefault="00C53C1C" w:rsidP="00C53C1C">
            <w:pPr>
              <w:spacing w:after="0" w:line="240" w:lineRule="auto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         </w:t>
            </w:r>
            <w:r w:rsidR="00C06FCC"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C06FCC" w:rsidRDefault="006234E3" w:rsidP="00C53C1C">
            <w:pPr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-</w:t>
            </w:r>
          </w:p>
        </w:tc>
      </w:tr>
      <w:tr w:rsidR="00C06FCC" w:rsidRPr="00C06FCC" w:rsidTr="004D0E09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C06FCC" w:rsidRDefault="00C06FCC" w:rsidP="00C06FC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1.2.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C06FCC" w:rsidRDefault="00C06FCC" w:rsidP="0054210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Улучшение администрирования имущественных налогов с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C06FCC" w:rsidRDefault="00542108" w:rsidP="00DD2C4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Администрация</w:t>
            </w:r>
            <w:r w:rsidR="00C06FCC"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C06FCC" w:rsidRDefault="00C06FCC" w:rsidP="00C53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2020 - 2022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C06FCC" w:rsidRDefault="00C06FCC" w:rsidP="00C53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тыс. руб.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C06FCC" w:rsidRDefault="00FE5850" w:rsidP="00C53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C06FCC" w:rsidRDefault="00382C36" w:rsidP="00C53C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51,3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C06FCC" w:rsidRDefault="00BA3957" w:rsidP="006234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-</w:t>
            </w:r>
          </w:p>
        </w:tc>
      </w:tr>
      <w:tr w:rsidR="00C06FCC" w:rsidRPr="00C06FCC" w:rsidTr="004D0E09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C06FCC" w:rsidRDefault="00C06FCC" w:rsidP="00CB276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1.</w:t>
            </w:r>
            <w:r w:rsidR="00CB276F">
              <w:rPr>
                <w:rFonts w:ascii="Times New Roman" w:hAnsi="Times New Roman" w:cs="Times New Roman"/>
                <w:kern w:val="36"/>
                <w:sz w:val="28"/>
                <w:szCs w:val="28"/>
              </w:rPr>
              <w:t>3</w:t>
            </w: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C06FCC" w:rsidRDefault="00C06FCC" w:rsidP="009166B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Обеспечение поступлений доходов, получаемых в виде арендной платы, а также средств от продажи права на заключение договоров аренды за земли, находящиеся в муниципальной собственности (за исключением земельных участков муниципальных бюджетных и автономных учреждений); доходов от сдачи в аренду имущества, находящегося в оперативном управлении органов местного образования и созданных ими учреждений (за исключением имущества муниципальных бюджетных и автономных учреждений); доходов от сдачи в аренду имущества, составляющего казну муниципального образования (за исключением земельных участков), в том числе за счет инвентаризации неиспользуемого имущества (в том числе земельных участков), выявления неиспользуемого имущества, установления эффективных ставок арендной платы за сдаваемое имущество и земельных участков и выявления бесхозяйного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C06FCC" w:rsidRDefault="00542108" w:rsidP="00DD2C4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Администрация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C06FCC" w:rsidRDefault="00C06FCC" w:rsidP="009166B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2020 </w:t>
            </w:r>
            <w:r w:rsidR="00BA3957">
              <w:rPr>
                <w:rFonts w:ascii="Times New Roman" w:hAnsi="Times New Roman" w:cs="Times New Roman"/>
                <w:kern w:val="36"/>
                <w:sz w:val="28"/>
                <w:szCs w:val="28"/>
              </w:rPr>
              <w:t>–</w:t>
            </w: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2022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C06FCC" w:rsidRDefault="00C06FCC" w:rsidP="009166B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тыс. руб.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124A99" w:rsidRDefault="00FE5850" w:rsidP="009166B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134,1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124A99" w:rsidRDefault="00382C36" w:rsidP="009166B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70,1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124A99" w:rsidRDefault="001005A1" w:rsidP="001E40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Низкое выполнение доходов от арендной платы связано с тем, что </w:t>
            </w:r>
            <w:r w:rsidR="001E4083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договор</w:t>
            </w:r>
            <w:r w:rsidR="001E4083">
              <w:rPr>
                <w:rFonts w:ascii="Times New Roman" w:hAnsi="Times New Roman" w:cs="Times New Roman"/>
                <w:kern w:val="36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с </w:t>
            </w:r>
            <w:r w:rsidR="001E4083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ООО «</w:t>
            </w:r>
            <w:proofErr w:type="spellStart"/>
            <w:r w:rsidR="001E4083">
              <w:rPr>
                <w:rFonts w:ascii="Times New Roman" w:hAnsi="Times New Roman" w:cs="Times New Roman"/>
                <w:kern w:val="36"/>
                <w:sz w:val="28"/>
                <w:szCs w:val="28"/>
              </w:rPr>
              <w:t>Стодолищенский</w:t>
            </w:r>
            <w:proofErr w:type="spellEnd"/>
            <w:r w:rsidR="001E4083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ЖЭУ» от 04.06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.2019 г №1</w:t>
            </w:r>
            <w:r w:rsidR="001E4083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/2019 на аренду транспортного средства ЭО 2626 срок действия закончился 03.06.2020 года, платежи не поступали, имеется задолженность. Новый договор не заключался. По договору №1 от 08.10.2019 года с МУП «Водоканал» на аренду транспортного средства – </w:t>
            </w:r>
            <w:proofErr w:type="spellStart"/>
            <w:r w:rsidR="001E4083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ваккумной</w:t>
            </w:r>
            <w:proofErr w:type="spellEnd"/>
            <w:r w:rsidR="001E4083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машины срок действия закончился 07.09.2020г. Платежи по договору не поступали.</w:t>
            </w:r>
            <w:r w:rsidR="0052460D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Имеется задолженность. </w:t>
            </w:r>
            <w:r w:rsidR="001E4083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Заключен новый договор. 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По договорам, заключенным с ИП Марченкова Н.М. от 09.01.2020г, с Самусевым Е.П. от 01.02.2019г, с </w:t>
            </w:r>
            <w:proofErr w:type="spellStart"/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Шиленковым</w:t>
            </w:r>
            <w:proofErr w:type="spellEnd"/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Г.В. от 09.01.2019г, с Булычевой Л.А. от 04.05.2018г, арендные платежи поступают ежемесячно.</w:t>
            </w:r>
          </w:p>
        </w:tc>
      </w:tr>
      <w:tr w:rsidR="00C06FCC" w:rsidRPr="00C06FCC" w:rsidTr="004D0E09"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C06FCC" w:rsidRDefault="00C06FCC" w:rsidP="00C06FCC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Итого по разделу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C06FCC" w:rsidRDefault="00C06FCC" w:rsidP="00C06FCC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C06FCC" w:rsidRDefault="00C06FCC" w:rsidP="00C06FCC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C06FCC" w:rsidRDefault="00C06FCC" w:rsidP="009166B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тыс. руб.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C06FCC" w:rsidRDefault="00FE5850" w:rsidP="009166B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184,1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C06FCC" w:rsidRDefault="00382C36" w:rsidP="009166B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121,4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C06FCC" w:rsidRDefault="00C06FCC" w:rsidP="009166B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</w:p>
        </w:tc>
      </w:tr>
      <w:tr w:rsidR="00C06FCC" w:rsidRPr="00C06FCC" w:rsidTr="004D0E09"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C06FCC" w:rsidRDefault="00C06FCC" w:rsidP="00C06FC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2.1.</w:t>
            </w:r>
          </w:p>
          <w:p w:rsidR="00C06FCC" w:rsidRPr="00C06FCC" w:rsidRDefault="00C06FCC" w:rsidP="00C06FC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</w:p>
          <w:p w:rsidR="00C06FCC" w:rsidRPr="00C06FCC" w:rsidRDefault="00C06FCC" w:rsidP="00C06FC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</w:p>
          <w:p w:rsidR="00C06FCC" w:rsidRPr="00C06FCC" w:rsidRDefault="00C06FCC" w:rsidP="00C06FC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</w:p>
          <w:p w:rsidR="00C06FCC" w:rsidRPr="00C06FCC" w:rsidRDefault="00C06FCC" w:rsidP="00C06FC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</w:p>
          <w:p w:rsidR="00C06FCC" w:rsidRPr="00C06FCC" w:rsidRDefault="00C06FCC" w:rsidP="00C06FC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</w:p>
          <w:p w:rsidR="00C06FCC" w:rsidRPr="00C06FCC" w:rsidRDefault="00C06FCC" w:rsidP="00C06FC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</w:p>
          <w:p w:rsidR="00C06FCC" w:rsidRPr="00C06FCC" w:rsidRDefault="00C06FCC" w:rsidP="00C06FC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</w:p>
          <w:p w:rsidR="00C06FCC" w:rsidRPr="00C06FCC" w:rsidRDefault="00C06FCC" w:rsidP="00C06FC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</w:p>
          <w:p w:rsidR="00C06FCC" w:rsidRPr="00C06FCC" w:rsidRDefault="00C06FCC" w:rsidP="00C06FC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2.2.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C06FCC" w:rsidRDefault="00C06FCC" w:rsidP="009166B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Установление моратория на увеличение численности работников: органов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C06FCC" w:rsidRDefault="00DD2C4B" w:rsidP="009166B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Администрация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C06FCC" w:rsidRDefault="00C06FCC" w:rsidP="009166B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2020- 2022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C06FCC" w:rsidRDefault="00C06FCC" w:rsidP="009166B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человек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C06FCC" w:rsidRDefault="00EC71F6" w:rsidP="004D0E09">
            <w:pPr>
              <w:spacing w:after="0" w:line="240" w:lineRule="auto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20,5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C06FCC" w:rsidRDefault="004D0E09" w:rsidP="004D0E09">
            <w:pPr>
              <w:spacing w:after="0" w:line="240" w:lineRule="auto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2</w:t>
            </w:r>
            <w:r w:rsidR="00EC71F6">
              <w:rPr>
                <w:rFonts w:ascii="Times New Roman" w:hAnsi="Times New Roman" w:cs="Times New Roman"/>
                <w:kern w:val="36"/>
                <w:sz w:val="28"/>
                <w:szCs w:val="28"/>
              </w:rPr>
              <w:t>0,5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C06FCC" w:rsidRDefault="00C049BD" w:rsidP="009166BD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-</w:t>
            </w:r>
          </w:p>
        </w:tc>
      </w:tr>
      <w:tr w:rsidR="00C06FCC" w:rsidRPr="00C06FCC" w:rsidTr="004D0E09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C06FCC" w:rsidRDefault="00C06FCC" w:rsidP="00C06FCC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highlight w:val="yellow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C06FCC" w:rsidRDefault="00C06FCC" w:rsidP="009166B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Соблюдение </w:t>
            </w:r>
            <w:proofErr w:type="gramStart"/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нормативов  формирования</w:t>
            </w:r>
            <w:proofErr w:type="gramEnd"/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расходов на содержание органов местного самоуправления и нормативов формирования расходов на оплату труда  депутатов, выборных должностных лиц местного самоуправления муниципального образования, осуществляющих свои полномочия на постоянной основе, муниципальных служащих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C06FCC" w:rsidRDefault="00542108" w:rsidP="009166B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Администрация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C06FCC" w:rsidRDefault="00C06FCC" w:rsidP="009166B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2019 - 2020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C06FCC" w:rsidRDefault="00C06FCC" w:rsidP="009166B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да/нет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C06FCC" w:rsidRDefault="00C06FCC" w:rsidP="004D0E09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C06FCC" w:rsidRDefault="00C06FCC" w:rsidP="009166BD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C06FCC" w:rsidRDefault="00C049BD" w:rsidP="009166BD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-</w:t>
            </w:r>
          </w:p>
        </w:tc>
      </w:tr>
      <w:tr w:rsidR="006B359E" w:rsidRPr="00C06FCC" w:rsidTr="004D0E09"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E" w:rsidRPr="00C06FCC" w:rsidRDefault="006B359E" w:rsidP="00C06FCC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highlight w:val="yellow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Итого по подразделу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E" w:rsidRPr="00C06FCC" w:rsidRDefault="006B359E" w:rsidP="00C06FCC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E" w:rsidRPr="00C06FCC" w:rsidRDefault="006B359E" w:rsidP="00C06FCC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E" w:rsidRPr="00C06FCC" w:rsidRDefault="006B359E" w:rsidP="00C06FC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тыс. руб.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E" w:rsidRPr="00C06FCC" w:rsidRDefault="006B359E" w:rsidP="009166B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E" w:rsidRPr="00C06FCC" w:rsidRDefault="006B359E" w:rsidP="009166B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E" w:rsidRPr="00C06FCC" w:rsidRDefault="006B359E" w:rsidP="009166B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-</w:t>
            </w:r>
          </w:p>
        </w:tc>
      </w:tr>
      <w:tr w:rsidR="006B359E" w:rsidRPr="00C06FCC" w:rsidTr="004D0E0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E" w:rsidRPr="00C06FCC" w:rsidRDefault="006B359E" w:rsidP="00C06FC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3</w:t>
            </w: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.1.</w:t>
            </w: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E" w:rsidRDefault="006B359E" w:rsidP="009166B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Отсутствие по состоянию на 1 число каждого месяца просроченной кредиторской задолженности бюдж</w:t>
            </w:r>
            <w:r w:rsidR="004D0E09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ета муниципального образования </w:t>
            </w: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и муниципальных и автономных учреждений в части расходов на оплату труда, уплату взносов по обязательному социальному страхованию на выплаты по оплате труда работников и иные выплаты работникам</w:t>
            </w:r>
          </w:p>
          <w:p w:rsidR="009166BD" w:rsidRPr="00C06FCC" w:rsidRDefault="009166BD" w:rsidP="009166B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E" w:rsidRPr="00C06FCC" w:rsidRDefault="006B359E" w:rsidP="0054210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E" w:rsidRPr="00C06FCC" w:rsidRDefault="006B359E" w:rsidP="009166B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2020- 2022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E" w:rsidRPr="00C06FCC" w:rsidRDefault="009166BD" w:rsidP="00C06FC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  </w:t>
            </w:r>
            <w:r w:rsidR="006B359E"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да/нет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E" w:rsidRPr="00C06FCC" w:rsidRDefault="006B359E" w:rsidP="00C06FCC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E" w:rsidRPr="00C06FCC" w:rsidRDefault="006B359E" w:rsidP="00C06FCC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E" w:rsidRPr="00C06FCC" w:rsidRDefault="00C049BD" w:rsidP="00C06FCC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-</w:t>
            </w:r>
          </w:p>
        </w:tc>
      </w:tr>
      <w:tr w:rsidR="006B359E" w:rsidRPr="00C06FCC" w:rsidTr="004D0E09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E" w:rsidRPr="00C06FCC" w:rsidRDefault="006B359E" w:rsidP="00C06FC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3</w:t>
            </w: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.2.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E" w:rsidRPr="00C06FCC" w:rsidRDefault="006B359E" w:rsidP="009166B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Соблюдение требований бюджетного законодательства, установленного статьями 92.1, 106, п.5 статьи 107 Бюджетного кодекса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E" w:rsidRPr="00C06FCC" w:rsidRDefault="006B359E" w:rsidP="0054210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DD2C4B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Администраци</w:t>
            </w:r>
            <w:r w:rsidR="00542108">
              <w:rPr>
                <w:rFonts w:ascii="Times New Roman" w:hAnsi="Times New Roman" w:cs="Times New Roman"/>
                <w:kern w:val="36"/>
                <w:sz w:val="28"/>
                <w:szCs w:val="28"/>
              </w:rPr>
              <w:t>я</w:t>
            </w:r>
            <w:r w:rsidRPr="00DD2C4B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E" w:rsidRPr="00C06FCC" w:rsidRDefault="006B359E" w:rsidP="009166B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2020- 2022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E" w:rsidRPr="00C06FCC" w:rsidRDefault="006B359E" w:rsidP="009166B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да/нет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E" w:rsidRPr="00C06FCC" w:rsidRDefault="006B359E" w:rsidP="00C06FCC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E" w:rsidRPr="00C06FCC" w:rsidRDefault="006B359E" w:rsidP="00C06FCC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E" w:rsidRPr="00C06FCC" w:rsidRDefault="00C049BD" w:rsidP="00C06FCC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-</w:t>
            </w:r>
          </w:p>
        </w:tc>
      </w:tr>
      <w:tr w:rsidR="00124A99" w:rsidRPr="00C06FCC" w:rsidTr="004D0E09">
        <w:trPr>
          <w:trHeight w:val="28"/>
        </w:trPr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9" w:rsidRPr="00C06FCC" w:rsidRDefault="00124A99" w:rsidP="00C06FCC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Итого по разделам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9" w:rsidRPr="00C06FCC" w:rsidRDefault="00124A99" w:rsidP="00C06FCC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9" w:rsidRPr="00C06FCC" w:rsidRDefault="00124A99" w:rsidP="00C06FCC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9" w:rsidRPr="00C06FCC" w:rsidRDefault="00124A99" w:rsidP="00C06FC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тыс. руб.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9" w:rsidRPr="00C06FCC" w:rsidRDefault="00FE5850" w:rsidP="00B41B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184,1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9" w:rsidRPr="00C06FCC" w:rsidRDefault="00382C36" w:rsidP="00B41B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121,4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9" w:rsidRPr="00C06FCC" w:rsidRDefault="00124A99" w:rsidP="00B41B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</w:p>
        </w:tc>
      </w:tr>
    </w:tbl>
    <w:p w:rsidR="006A252F" w:rsidRDefault="006A252F"/>
    <w:sectPr w:rsidR="006A252F" w:rsidSect="00F76C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341" w:rsidRDefault="007B0341" w:rsidP="00C06FCC">
      <w:pPr>
        <w:spacing w:after="0" w:line="240" w:lineRule="auto"/>
      </w:pPr>
      <w:r>
        <w:separator/>
      </w:r>
    </w:p>
  </w:endnote>
  <w:endnote w:type="continuationSeparator" w:id="0">
    <w:p w:rsidR="007B0341" w:rsidRDefault="007B0341" w:rsidP="00C06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D6A" w:rsidRDefault="000E2D6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D6A" w:rsidRDefault="000E2D6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D6A" w:rsidRDefault="000E2D6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341" w:rsidRDefault="007B0341" w:rsidP="00C06FCC">
      <w:pPr>
        <w:spacing w:after="0" w:line="240" w:lineRule="auto"/>
      </w:pPr>
      <w:r>
        <w:separator/>
      </w:r>
    </w:p>
  </w:footnote>
  <w:footnote w:type="continuationSeparator" w:id="0">
    <w:p w:rsidR="007B0341" w:rsidRDefault="007B0341" w:rsidP="00C06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D6A" w:rsidRDefault="000E2D6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FCC" w:rsidRDefault="00C06FC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D6A" w:rsidRDefault="000E2D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CC"/>
    <w:rsid w:val="000841AC"/>
    <w:rsid w:val="000E2D6A"/>
    <w:rsid w:val="001005A1"/>
    <w:rsid w:val="001230E9"/>
    <w:rsid w:val="00124A99"/>
    <w:rsid w:val="001E4083"/>
    <w:rsid w:val="00257E49"/>
    <w:rsid w:val="002A582B"/>
    <w:rsid w:val="003061ED"/>
    <w:rsid w:val="00307167"/>
    <w:rsid w:val="00325A0F"/>
    <w:rsid w:val="00327C2D"/>
    <w:rsid w:val="00382C36"/>
    <w:rsid w:val="00386577"/>
    <w:rsid w:val="00403366"/>
    <w:rsid w:val="00423A11"/>
    <w:rsid w:val="00426EDC"/>
    <w:rsid w:val="004451D0"/>
    <w:rsid w:val="004B0A43"/>
    <w:rsid w:val="004D0E09"/>
    <w:rsid w:val="0052460D"/>
    <w:rsid w:val="00542108"/>
    <w:rsid w:val="00560D61"/>
    <w:rsid w:val="006234E3"/>
    <w:rsid w:val="00651CF9"/>
    <w:rsid w:val="00687744"/>
    <w:rsid w:val="00696576"/>
    <w:rsid w:val="006A252F"/>
    <w:rsid w:val="006B359E"/>
    <w:rsid w:val="006E3C55"/>
    <w:rsid w:val="007B030A"/>
    <w:rsid w:val="007B0341"/>
    <w:rsid w:val="008175F4"/>
    <w:rsid w:val="009166BD"/>
    <w:rsid w:val="00957209"/>
    <w:rsid w:val="00975793"/>
    <w:rsid w:val="009E534D"/>
    <w:rsid w:val="00A243B7"/>
    <w:rsid w:val="00A44585"/>
    <w:rsid w:val="00A8694B"/>
    <w:rsid w:val="00AE6219"/>
    <w:rsid w:val="00B45917"/>
    <w:rsid w:val="00B85490"/>
    <w:rsid w:val="00BA3957"/>
    <w:rsid w:val="00C049BD"/>
    <w:rsid w:val="00C06FCC"/>
    <w:rsid w:val="00C378B9"/>
    <w:rsid w:val="00C53C1C"/>
    <w:rsid w:val="00C70E4D"/>
    <w:rsid w:val="00CB276F"/>
    <w:rsid w:val="00CD4448"/>
    <w:rsid w:val="00CF5BE2"/>
    <w:rsid w:val="00D3005D"/>
    <w:rsid w:val="00D317B6"/>
    <w:rsid w:val="00D438D4"/>
    <w:rsid w:val="00DA060D"/>
    <w:rsid w:val="00DD2823"/>
    <w:rsid w:val="00DD2C4B"/>
    <w:rsid w:val="00DD6C61"/>
    <w:rsid w:val="00DE7CD5"/>
    <w:rsid w:val="00E338D2"/>
    <w:rsid w:val="00E91392"/>
    <w:rsid w:val="00EC71F6"/>
    <w:rsid w:val="00EF1E25"/>
    <w:rsid w:val="00F753D0"/>
    <w:rsid w:val="00F76C6C"/>
    <w:rsid w:val="00F83C6B"/>
    <w:rsid w:val="00F925FA"/>
    <w:rsid w:val="00FE5850"/>
    <w:rsid w:val="00FE6E3F"/>
    <w:rsid w:val="00FF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293DE0-77C8-4B60-9C94-D5BD67345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2D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2D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2D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C06FC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C06FC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06FCC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C06FCC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header"/>
    <w:basedOn w:val="a"/>
    <w:link w:val="a4"/>
    <w:uiPriority w:val="99"/>
    <w:unhideWhenUsed/>
    <w:rsid w:val="00C06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6FCC"/>
  </w:style>
  <w:style w:type="paragraph" w:styleId="a5">
    <w:name w:val="footer"/>
    <w:basedOn w:val="a"/>
    <w:link w:val="a6"/>
    <w:uiPriority w:val="99"/>
    <w:unhideWhenUsed/>
    <w:rsid w:val="00C06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6FCC"/>
  </w:style>
  <w:style w:type="paragraph" w:customStyle="1" w:styleId="ConsPlusTitle">
    <w:name w:val="ConsPlusTitle"/>
    <w:rsid w:val="00C06FC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0E2D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E2D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E2D6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307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071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User</cp:lastModifiedBy>
  <cp:revision>2</cp:revision>
  <cp:lastPrinted>2020-04-21T05:55:00Z</cp:lastPrinted>
  <dcterms:created xsi:type="dcterms:W3CDTF">2021-01-12T13:41:00Z</dcterms:created>
  <dcterms:modified xsi:type="dcterms:W3CDTF">2021-01-12T13:41:00Z</dcterms:modified>
</cp:coreProperties>
</file>